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53" w:type="dxa"/>
        <w:jc w:val="center"/>
        <w:tblLook w:val="04A0" w:firstRow="1" w:lastRow="0" w:firstColumn="1" w:lastColumn="0" w:noHBand="0" w:noVBand="1"/>
      </w:tblPr>
      <w:tblGrid>
        <w:gridCol w:w="4939"/>
        <w:gridCol w:w="960"/>
        <w:gridCol w:w="4454"/>
      </w:tblGrid>
      <w:tr w:rsidR="00183CBD" w:rsidRPr="00801A3E" w14:paraId="754872FF" w14:textId="77777777" w:rsidTr="00005309">
        <w:trPr>
          <w:jc w:val="center"/>
        </w:trPr>
        <w:tc>
          <w:tcPr>
            <w:tcW w:w="4939" w:type="dxa"/>
            <w:hideMark/>
          </w:tcPr>
          <w:p w14:paraId="6C61CE22" w14:textId="77777777" w:rsidR="00183CBD" w:rsidRPr="00801A3E" w:rsidRDefault="00183CBD" w:rsidP="00005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1A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АДЫГЭ РЕСПУБЛИК</w:t>
            </w:r>
          </w:p>
          <w:p w14:paraId="7F2DEE7A" w14:textId="77777777" w:rsidR="00183CBD" w:rsidRPr="00801A3E" w:rsidRDefault="00183CBD" w:rsidP="00005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1A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НАРОДНЭ ДЕПУТАТХЭМ Я</w:t>
            </w:r>
          </w:p>
          <w:p w14:paraId="2022AF8A" w14:textId="77777777" w:rsidR="00183CBD" w:rsidRPr="00801A3E" w:rsidRDefault="00183CBD" w:rsidP="00005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1A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ТЭХЪУТЭМЫКЪОЕ РАЙОННЭ СОВЕТ</w:t>
            </w:r>
          </w:p>
          <w:p w14:paraId="6DB5064A" w14:textId="77777777" w:rsidR="00183CBD" w:rsidRPr="00801A3E" w:rsidRDefault="00183CBD" w:rsidP="00005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1A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385100 </w:t>
            </w:r>
            <w:proofErr w:type="spellStart"/>
            <w:r w:rsidRPr="00801A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къТэхъутэмыкъуай</w:t>
            </w:r>
            <w:proofErr w:type="spellEnd"/>
            <w:r w:rsidRPr="00801A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Лениным</w:t>
            </w:r>
          </w:p>
          <w:p w14:paraId="54BF37D2" w14:textId="77777777" w:rsidR="00183CBD" w:rsidRPr="00801A3E" w:rsidRDefault="00183CBD" w:rsidP="00005309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01A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иурам,60 тел.87771 94-2-48,94-2-99</w:t>
            </w:r>
          </w:p>
        </w:tc>
        <w:tc>
          <w:tcPr>
            <w:tcW w:w="960" w:type="dxa"/>
            <w:hideMark/>
          </w:tcPr>
          <w:p w14:paraId="46CD65B4" w14:textId="77777777" w:rsidR="00183CBD" w:rsidRPr="00801A3E" w:rsidRDefault="00183CBD" w:rsidP="00005309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54" w:type="dxa"/>
            <w:hideMark/>
          </w:tcPr>
          <w:p w14:paraId="50C3923E" w14:textId="77777777" w:rsidR="00183CBD" w:rsidRPr="00801A3E" w:rsidRDefault="00183CBD" w:rsidP="00005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1A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РЕСПУБЛИКА АДЫГЕЯ</w:t>
            </w:r>
          </w:p>
          <w:p w14:paraId="79CE24EB" w14:textId="77777777" w:rsidR="00183CBD" w:rsidRPr="00801A3E" w:rsidRDefault="00183CBD" w:rsidP="00005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1A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СОВЕТ НАРОДНЫХ ДЕПУТАТОВ</w:t>
            </w:r>
          </w:p>
          <w:p w14:paraId="746B47C0" w14:textId="77777777" w:rsidR="00183CBD" w:rsidRPr="00801A3E" w:rsidRDefault="00183CBD" w:rsidP="00005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1A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 «ТАХТАМУКАЙСКИЙ РАЙОН»</w:t>
            </w:r>
          </w:p>
          <w:p w14:paraId="52AC7EAB" w14:textId="77777777" w:rsidR="00183CBD" w:rsidRPr="00801A3E" w:rsidRDefault="00183CBD" w:rsidP="00005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1A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385100 а. Тахтамукай, ул.Ленина,60</w:t>
            </w:r>
          </w:p>
          <w:p w14:paraId="3E8451F1" w14:textId="77777777" w:rsidR="00183CBD" w:rsidRPr="00801A3E" w:rsidRDefault="00183CBD" w:rsidP="00005309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01A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тел.87771 94-2-48,94-2-99</w:t>
            </w:r>
          </w:p>
        </w:tc>
      </w:tr>
    </w:tbl>
    <w:p w14:paraId="08197310" w14:textId="77777777" w:rsidR="00EA4C21" w:rsidRPr="00801A3E" w:rsidRDefault="00EA4C21" w:rsidP="00183CBD">
      <w:pPr>
        <w:shd w:val="clear" w:color="auto" w:fill="FFFFFF"/>
        <w:spacing w:line="240" w:lineRule="atLeast"/>
        <w:contextualSpacing/>
        <w:jc w:val="center"/>
        <w:rPr>
          <w:rFonts w:ascii="Times New Roman" w:hAnsi="Times New Roman" w:cs="Times New Roman"/>
          <w:noProof/>
          <w:lang w:eastAsia="ru-RU"/>
        </w:rPr>
      </w:pPr>
    </w:p>
    <w:p w14:paraId="7770A8C7" w14:textId="77777777" w:rsidR="00183CBD" w:rsidRPr="00801A3E" w:rsidRDefault="00183CBD" w:rsidP="00183CBD">
      <w:pPr>
        <w:shd w:val="clear" w:color="auto" w:fill="FFFFFF"/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1A3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1" distB="4294967291" distL="114300" distR="114300" simplePos="0" relativeHeight="251717632" behindDoc="0" locked="0" layoutInCell="1" allowOverlap="1" wp14:anchorId="2095490A" wp14:editId="1A1FD70E">
                <wp:simplePos x="0" y="0"/>
                <wp:positionH relativeFrom="column">
                  <wp:posOffset>-342900</wp:posOffset>
                </wp:positionH>
                <wp:positionV relativeFrom="paragraph">
                  <wp:posOffset>219709</wp:posOffset>
                </wp:positionV>
                <wp:extent cx="6629400" cy="0"/>
                <wp:effectExtent l="0" t="19050" r="19050" b="19050"/>
                <wp:wrapNone/>
                <wp:docPr id="1" name="Прямая соединительная линия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920F17" id="Прямая соединительная линия 95" o:spid="_x0000_s1026" style="position:absolute;flip:y;z-index:2517176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27pt,17.3pt" to="49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" strokeweight="4.5pt">
                <v:stroke linestyle="thinThick"/>
              </v:line>
            </w:pict>
          </mc:Fallback>
        </mc:AlternateContent>
      </w:r>
    </w:p>
    <w:p w14:paraId="3807DC25" w14:textId="77777777" w:rsidR="00183CBD" w:rsidRPr="00801A3E" w:rsidRDefault="00183CBD" w:rsidP="00183CBD">
      <w:pPr>
        <w:shd w:val="clear" w:color="auto" w:fill="FFFFFF"/>
        <w:spacing w:line="240" w:lineRule="atLeast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D051A9B" w14:textId="77777777" w:rsidR="00183CBD" w:rsidRPr="00801A3E" w:rsidRDefault="00183CBD" w:rsidP="00183CBD">
      <w:pPr>
        <w:shd w:val="clear" w:color="auto" w:fill="FFFFFF"/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1A3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РЕШЕНИЕ</w:t>
      </w:r>
    </w:p>
    <w:p w14:paraId="57DA9090" w14:textId="77777777" w:rsidR="00183CBD" w:rsidRPr="00801A3E" w:rsidRDefault="00183CBD" w:rsidP="00183CBD">
      <w:pPr>
        <w:shd w:val="clear" w:color="auto" w:fill="FFFFFF"/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6E8BF7F" w14:textId="71051912" w:rsidR="00183CBD" w:rsidRPr="00801A3E" w:rsidRDefault="00183CBD" w:rsidP="00183CBD">
      <w:pPr>
        <w:shd w:val="clear" w:color="auto" w:fill="FFFFFF"/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1A3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 25.12.2025 г. № 5/31-</w:t>
      </w:r>
      <w:r w:rsidR="00EA4C21" w:rsidRPr="00801A3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8</w:t>
      </w:r>
    </w:p>
    <w:p w14:paraId="5A076D83" w14:textId="77777777" w:rsidR="00183CBD" w:rsidRPr="00801A3E" w:rsidRDefault="00183CBD" w:rsidP="00183CBD">
      <w:pPr>
        <w:shd w:val="clear" w:color="auto" w:fill="FFFFFF"/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6A011686" w14:textId="35A9A83E" w:rsidR="00183CBD" w:rsidRPr="00801A3E" w:rsidRDefault="00276EBD" w:rsidP="00183CBD">
      <w:pPr>
        <w:shd w:val="clear" w:color="auto" w:fill="FFFFFF"/>
        <w:spacing w:line="240" w:lineRule="atLeast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01A3E">
        <w:rPr>
          <w:rFonts w:ascii="Times New Roman" w:hAnsi="Times New Roman" w:cs="Times New Roman"/>
          <w:b/>
          <w:sz w:val="28"/>
          <w:szCs w:val="28"/>
        </w:rPr>
        <w:t>О принятии полномочий органов местного самоуправления городских и сельских поселений в границах муниципального образования «Тахтамукайский район» в сфере осуществления внутреннего муниципального финансового контроля органом местного самоуправления муниципального образования «Тахтамукайский район»</w:t>
      </w:r>
    </w:p>
    <w:p w14:paraId="46CA0E03" w14:textId="77777777" w:rsidR="00183CBD" w:rsidRPr="00801A3E" w:rsidRDefault="00183CBD" w:rsidP="00183CBD">
      <w:pPr>
        <w:shd w:val="clear" w:color="auto" w:fill="FFFFFF"/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iCs/>
          <w:color w:val="FF0000"/>
          <w:szCs w:val="24"/>
        </w:rPr>
      </w:pPr>
    </w:p>
    <w:p w14:paraId="5088622E" w14:textId="56E8B1CE" w:rsidR="00183CBD" w:rsidRPr="00801A3E" w:rsidRDefault="00183CBD" w:rsidP="00183CBD">
      <w:pPr>
        <w:spacing w:line="240" w:lineRule="atLeast"/>
        <w:contextualSpacing/>
        <w:jc w:val="right"/>
        <w:rPr>
          <w:rFonts w:ascii="Times New Roman" w:hAnsi="Times New Roman" w:cs="Times New Roman"/>
          <w:color w:val="000000" w:themeColor="text1"/>
          <w:szCs w:val="24"/>
        </w:rPr>
      </w:pPr>
      <w:r w:rsidRPr="00801A3E">
        <w:rPr>
          <w:rFonts w:ascii="Times New Roman" w:hAnsi="Times New Roman" w:cs="Times New Roman"/>
          <w:color w:val="FF0000"/>
          <w:szCs w:val="24"/>
        </w:rPr>
        <w:t xml:space="preserve">                    </w:t>
      </w:r>
      <w:r w:rsidRPr="00801A3E">
        <w:rPr>
          <w:rFonts w:ascii="Times New Roman" w:hAnsi="Times New Roman" w:cs="Times New Roman"/>
          <w:color w:val="000000" w:themeColor="text1"/>
          <w:szCs w:val="24"/>
        </w:rPr>
        <w:t>Принято на 31-й   сессии Совета народных</w:t>
      </w:r>
    </w:p>
    <w:p w14:paraId="1B2B576E" w14:textId="77777777" w:rsidR="00183CBD" w:rsidRPr="00801A3E" w:rsidRDefault="00183CBD" w:rsidP="00183CBD">
      <w:pPr>
        <w:spacing w:line="240" w:lineRule="atLeast"/>
        <w:contextualSpacing/>
        <w:jc w:val="right"/>
        <w:rPr>
          <w:rFonts w:ascii="Times New Roman" w:hAnsi="Times New Roman" w:cs="Times New Roman"/>
          <w:color w:val="000000" w:themeColor="text1"/>
          <w:szCs w:val="24"/>
        </w:rPr>
      </w:pPr>
      <w:r w:rsidRPr="00801A3E">
        <w:rPr>
          <w:rFonts w:ascii="Times New Roman" w:hAnsi="Times New Roman" w:cs="Times New Roman"/>
          <w:color w:val="000000" w:themeColor="text1"/>
          <w:szCs w:val="24"/>
        </w:rPr>
        <w:t>депутатов муниципального образования</w:t>
      </w:r>
    </w:p>
    <w:p w14:paraId="68C5CCD5" w14:textId="77777777" w:rsidR="00183CBD" w:rsidRPr="00801A3E" w:rsidRDefault="00183CBD" w:rsidP="00183CBD">
      <w:pPr>
        <w:spacing w:line="240" w:lineRule="atLeast"/>
        <w:contextualSpacing/>
        <w:jc w:val="right"/>
        <w:rPr>
          <w:rFonts w:ascii="Times New Roman" w:hAnsi="Times New Roman" w:cs="Times New Roman"/>
          <w:color w:val="000000" w:themeColor="text1"/>
          <w:szCs w:val="24"/>
        </w:rPr>
      </w:pPr>
      <w:r w:rsidRPr="00801A3E">
        <w:rPr>
          <w:rFonts w:ascii="Times New Roman" w:hAnsi="Times New Roman" w:cs="Times New Roman"/>
          <w:color w:val="000000" w:themeColor="text1"/>
          <w:szCs w:val="24"/>
        </w:rPr>
        <w:t xml:space="preserve"> «Тахтамукайский район» 5-го созыва</w:t>
      </w:r>
    </w:p>
    <w:p w14:paraId="074FF83A" w14:textId="77777777" w:rsidR="00183CBD" w:rsidRPr="00801A3E" w:rsidRDefault="00183CBD" w:rsidP="00183CBD">
      <w:pPr>
        <w:spacing w:line="240" w:lineRule="atLeast"/>
        <w:contextualSpacing/>
        <w:jc w:val="right"/>
        <w:rPr>
          <w:rFonts w:ascii="Times New Roman" w:hAnsi="Times New Roman" w:cs="Times New Roman"/>
          <w:color w:val="000000" w:themeColor="text1"/>
          <w:szCs w:val="24"/>
        </w:rPr>
      </w:pPr>
      <w:r w:rsidRPr="00801A3E">
        <w:rPr>
          <w:rFonts w:ascii="Times New Roman" w:hAnsi="Times New Roman" w:cs="Times New Roman"/>
          <w:color w:val="000000" w:themeColor="text1"/>
          <w:szCs w:val="24"/>
        </w:rPr>
        <w:t>а. Тахтамукай</w:t>
      </w:r>
    </w:p>
    <w:p w14:paraId="0FA9D926" w14:textId="77777777" w:rsidR="00183CBD" w:rsidRPr="00801A3E" w:rsidRDefault="00183CBD" w:rsidP="00183CBD">
      <w:pPr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7AEFEE61" w14:textId="77777777" w:rsidR="00276EBD" w:rsidRPr="00801A3E" w:rsidRDefault="00276EBD" w:rsidP="00276EBD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В соответствии с частью 4 статьи 15 Федерального закона от</w:t>
      </w:r>
      <w:r w:rsidRPr="00801A3E">
        <w:rPr>
          <w:rFonts w:ascii="Times New Roman" w:hAnsi="Times New Roman" w:cs="Times New Roman"/>
          <w:sz w:val="28"/>
          <w:szCs w:val="28"/>
        </w:rPr>
        <w:br/>
        <w:t xml:space="preserve">06.10.2003 года № 131-ФЗ «Об общих принципах местного самоуправления в Российской Федерации» в целях осуществления вопросов местного значения в сфере осуществления внутреннего муниципального финансового контроля, Совет народных депутатов муниципального образования «Тахтамукайский район» </w:t>
      </w:r>
      <w:r w:rsidRPr="00801A3E">
        <w:rPr>
          <w:rFonts w:ascii="Times New Roman" w:hAnsi="Times New Roman" w:cs="Times New Roman"/>
          <w:b/>
          <w:sz w:val="28"/>
          <w:szCs w:val="28"/>
        </w:rPr>
        <w:t>решил:</w:t>
      </w:r>
    </w:p>
    <w:p w14:paraId="619902F6" w14:textId="77777777" w:rsidR="00276EBD" w:rsidRPr="00801A3E" w:rsidRDefault="00276EBD" w:rsidP="00276E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1. Принять полномочия в сфере осуществления внутреннего муниципального финансового контроля от органов местного самоуправления городских и сельских поселений в границах муниципального образования «Тахтамукайский район».</w:t>
      </w:r>
    </w:p>
    <w:p w14:paraId="46137DCB" w14:textId="77777777" w:rsidR="00276EBD" w:rsidRPr="00801A3E" w:rsidRDefault="00276EBD" w:rsidP="00276E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2. Заключить соглашения о передаче полномочий:</w:t>
      </w:r>
    </w:p>
    <w:p w14:paraId="74CDBA32" w14:textId="77777777" w:rsidR="00276EBD" w:rsidRPr="00801A3E" w:rsidRDefault="00276EBD" w:rsidP="00276E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- между муниципальным образование «Тахтамукайский район» и муниципальным образованием «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Шенджийское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сельское поселение» </w:t>
      </w:r>
      <w:proofErr w:type="gramStart"/>
      <w:r w:rsidRPr="00801A3E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Pr="00801A3E">
        <w:rPr>
          <w:rFonts w:ascii="Times New Roman" w:hAnsi="Times New Roman" w:cs="Times New Roman"/>
          <w:sz w:val="28"/>
          <w:szCs w:val="28"/>
        </w:rPr>
        <w:t xml:space="preserve"> №1;</w:t>
      </w:r>
    </w:p>
    <w:p w14:paraId="136D0E1F" w14:textId="77777777" w:rsidR="00276EBD" w:rsidRPr="00801A3E" w:rsidRDefault="00276EBD" w:rsidP="00276E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- между муниципальным образование «Тахтамукайский район» и муниципальным образованием «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Афипсипское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сельское поселение» </w:t>
      </w:r>
      <w:proofErr w:type="gramStart"/>
      <w:r w:rsidRPr="00801A3E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Pr="00801A3E">
        <w:rPr>
          <w:rFonts w:ascii="Times New Roman" w:hAnsi="Times New Roman" w:cs="Times New Roman"/>
          <w:sz w:val="28"/>
          <w:szCs w:val="28"/>
        </w:rPr>
        <w:t xml:space="preserve"> №2;</w:t>
      </w:r>
    </w:p>
    <w:p w14:paraId="59C37BC6" w14:textId="77777777" w:rsidR="00276EBD" w:rsidRPr="00801A3E" w:rsidRDefault="00276EBD" w:rsidP="00276E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- между муниципальным образование «Тахтамукайский район» и муниципальным образованием «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Яблоновское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городское поселение» </w:t>
      </w:r>
      <w:proofErr w:type="gramStart"/>
      <w:r w:rsidRPr="00801A3E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Pr="00801A3E">
        <w:rPr>
          <w:rFonts w:ascii="Times New Roman" w:hAnsi="Times New Roman" w:cs="Times New Roman"/>
          <w:sz w:val="28"/>
          <w:szCs w:val="28"/>
        </w:rPr>
        <w:t xml:space="preserve"> №3;</w:t>
      </w:r>
    </w:p>
    <w:p w14:paraId="3B7043D4" w14:textId="77777777" w:rsidR="00276EBD" w:rsidRPr="00801A3E" w:rsidRDefault="00276EBD" w:rsidP="00276E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lastRenderedPageBreak/>
        <w:t>- между муниципальным образование «Тахтамукайский район» и муниципальным образованием «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Козетское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сельское поселение» </w:t>
      </w:r>
      <w:proofErr w:type="gramStart"/>
      <w:r w:rsidRPr="00801A3E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Pr="00801A3E">
        <w:rPr>
          <w:rFonts w:ascii="Times New Roman" w:hAnsi="Times New Roman" w:cs="Times New Roman"/>
          <w:sz w:val="28"/>
          <w:szCs w:val="28"/>
        </w:rPr>
        <w:t xml:space="preserve"> №4;</w:t>
      </w:r>
    </w:p>
    <w:p w14:paraId="5CE7013E" w14:textId="77777777" w:rsidR="00276EBD" w:rsidRPr="00801A3E" w:rsidRDefault="00276EBD" w:rsidP="00276E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- между муниципальным образование «Тахтамукайский район» и муниципальным образованием «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Энемское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городское поселение» </w:t>
      </w:r>
      <w:proofErr w:type="gramStart"/>
      <w:r w:rsidRPr="00801A3E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Pr="00801A3E">
        <w:rPr>
          <w:rFonts w:ascii="Times New Roman" w:hAnsi="Times New Roman" w:cs="Times New Roman"/>
          <w:sz w:val="28"/>
          <w:szCs w:val="28"/>
        </w:rPr>
        <w:t xml:space="preserve"> №5;</w:t>
      </w:r>
    </w:p>
    <w:p w14:paraId="25279093" w14:textId="77777777" w:rsidR="00276EBD" w:rsidRPr="00801A3E" w:rsidRDefault="00276EBD" w:rsidP="00276E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- между муниципальным образование «Тахтамукайский район» и муниципальным образованием «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Старобжегокайское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сельское поселение» </w:t>
      </w:r>
      <w:proofErr w:type="gramStart"/>
      <w:r w:rsidRPr="00801A3E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Pr="00801A3E">
        <w:rPr>
          <w:rFonts w:ascii="Times New Roman" w:hAnsi="Times New Roman" w:cs="Times New Roman"/>
          <w:sz w:val="28"/>
          <w:szCs w:val="28"/>
        </w:rPr>
        <w:t xml:space="preserve"> №6.</w:t>
      </w:r>
    </w:p>
    <w:p w14:paraId="79E22433" w14:textId="77777777" w:rsidR="00276EBD" w:rsidRPr="00801A3E" w:rsidRDefault="00276EBD" w:rsidP="00276E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3. Решение о принятии полномочий в сфере осуществления внутреннего муниципального финансового контроля направить главе муниципального образования «Тахтамукайский район»</w:t>
      </w:r>
    </w:p>
    <w:p w14:paraId="063D05E2" w14:textId="7393BFB2" w:rsidR="00183CBD" w:rsidRPr="00801A3E" w:rsidRDefault="00276EBD" w:rsidP="00276EBD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4. Настоящее решение вступает в силу с момента опубликования.</w:t>
      </w:r>
    </w:p>
    <w:p w14:paraId="6E174FD8" w14:textId="77777777" w:rsidR="00183CBD" w:rsidRPr="00801A3E" w:rsidRDefault="00183CBD" w:rsidP="00183CBD">
      <w:pPr>
        <w:spacing w:line="240" w:lineRule="atLeast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F5EF9C6" w14:textId="77777777" w:rsidR="00183CBD" w:rsidRPr="00801A3E" w:rsidRDefault="00183CBD" w:rsidP="00183CBD">
      <w:pPr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9A0CE69" w14:textId="77777777" w:rsidR="00183CBD" w:rsidRPr="00801A3E" w:rsidRDefault="00183CBD" w:rsidP="00183CBD">
      <w:pPr>
        <w:spacing w:line="24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1A3E"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Председатель Совета народных депутатов</w:t>
      </w:r>
    </w:p>
    <w:p w14:paraId="391B75CD" w14:textId="77777777" w:rsidR="00183CBD" w:rsidRPr="00801A3E" w:rsidRDefault="00183CBD" w:rsidP="00183CBD">
      <w:pPr>
        <w:spacing w:line="24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1A3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образования</w:t>
      </w:r>
    </w:p>
    <w:p w14:paraId="6D830346" w14:textId="1330799C" w:rsidR="00183CBD" w:rsidRPr="00801A3E" w:rsidRDefault="00183CBD" w:rsidP="00183CBD">
      <w:pPr>
        <w:spacing w:line="24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1A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«Тахтамукайский район»                                                          Р.Р. </w:t>
      </w:r>
      <w:proofErr w:type="spellStart"/>
      <w:r w:rsidRPr="00801A3E">
        <w:rPr>
          <w:rFonts w:ascii="Times New Roman" w:hAnsi="Times New Roman" w:cs="Times New Roman"/>
          <w:color w:val="000000" w:themeColor="text1"/>
          <w:sz w:val="28"/>
          <w:szCs w:val="28"/>
        </w:rPr>
        <w:t>Апсалямов</w:t>
      </w:r>
      <w:proofErr w:type="spellEnd"/>
    </w:p>
    <w:p w14:paraId="56219169" w14:textId="77777777" w:rsidR="00183CBD" w:rsidRPr="00801A3E" w:rsidRDefault="00183CBD" w:rsidP="00183CBD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60D44215" w14:textId="47337928" w:rsidR="00183CBD" w:rsidRPr="00801A3E" w:rsidRDefault="00183CBD" w:rsidP="00183CBD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1CBBDFBC" w14:textId="6E82DE80" w:rsidR="00183CBD" w:rsidRPr="00801A3E" w:rsidRDefault="00183CBD" w:rsidP="00183CBD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2D9EBEF9" w14:textId="3E1134A4" w:rsidR="00183CBD" w:rsidRPr="00801A3E" w:rsidRDefault="00183CBD" w:rsidP="00183CBD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351D5DC8" w14:textId="42A39234" w:rsidR="00183CBD" w:rsidRPr="00801A3E" w:rsidRDefault="00183CBD" w:rsidP="00183CBD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182CB8D9" w14:textId="06BC1C26" w:rsidR="00183CBD" w:rsidRPr="00801A3E" w:rsidRDefault="00183CBD" w:rsidP="00183CBD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7990A3EF" w14:textId="3CEE08A0" w:rsidR="00183CBD" w:rsidRPr="00801A3E" w:rsidRDefault="00183CBD" w:rsidP="00183CBD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12CDC542" w14:textId="7B15345D" w:rsidR="00183CBD" w:rsidRPr="00801A3E" w:rsidRDefault="00183CBD" w:rsidP="00183CBD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7786C73F" w14:textId="0896B8A5" w:rsidR="00183CBD" w:rsidRPr="00801A3E" w:rsidRDefault="00183CBD" w:rsidP="00183CBD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1936560E" w14:textId="54900ED5" w:rsidR="00183CBD" w:rsidRPr="00801A3E" w:rsidRDefault="00183CBD" w:rsidP="00183CBD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3595E09D" w14:textId="51D6BBB4" w:rsidR="00183CBD" w:rsidRPr="00801A3E" w:rsidRDefault="00183CBD" w:rsidP="00183CBD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35EBCBF9" w14:textId="31FCD24B" w:rsidR="00183CBD" w:rsidRPr="00801A3E" w:rsidRDefault="00183CBD" w:rsidP="00183CBD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6AD98416" w14:textId="35AD2140" w:rsidR="00183CBD" w:rsidRPr="00801A3E" w:rsidRDefault="00183CBD" w:rsidP="00183CBD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29DC8EDB" w14:textId="77777777" w:rsidR="007E0573" w:rsidRPr="00801A3E" w:rsidRDefault="007E0573" w:rsidP="00183CBD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0D6121DB" w14:textId="77777777" w:rsidR="007E0573" w:rsidRPr="00801A3E" w:rsidRDefault="007E0573" w:rsidP="00183CBD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4DE16566" w14:textId="5AFBC907" w:rsidR="00183CBD" w:rsidRPr="00801A3E" w:rsidRDefault="00183CBD" w:rsidP="00183CBD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76DCDB06" w14:textId="77777777" w:rsidR="005D13F0" w:rsidRPr="00801A3E" w:rsidRDefault="005D13F0" w:rsidP="005D13F0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14:paraId="11CB7AA1" w14:textId="77777777" w:rsidR="005D13F0" w:rsidRPr="00801A3E" w:rsidRDefault="005D13F0" w:rsidP="005D13F0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18"/>
          <w:szCs w:val="28"/>
        </w:rPr>
      </w:pPr>
    </w:p>
    <w:p w14:paraId="462C394C" w14:textId="77777777" w:rsidR="005D13F0" w:rsidRPr="00801A3E" w:rsidRDefault="005D13F0" w:rsidP="005D13F0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В целях осуществления вопросов местного значения, органы местного самоуправления городских и сельских поселений приняли решение о передаче полномочий в сфере осуществления внутреннего муниципального финансового контроля администрации МО «Тахтамукайский район» сроком:</w:t>
      </w:r>
    </w:p>
    <w:p w14:paraId="299EE50A" w14:textId="77777777" w:rsidR="005D13F0" w:rsidRPr="00801A3E" w:rsidRDefault="005D13F0" w:rsidP="005D13F0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– МО «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Шенджийское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сельское поселение» на 2026 год;</w:t>
      </w:r>
    </w:p>
    <w:p w14:paraId="4FC56E99" w14:textId="77777777" w:rsidR="005D13F0" w:rsidRPr="00801A3E" w:rsidRDefault="005D13F0" w:rsidP="005D13F0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– МО «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Афипсипское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сельское поселение» на 2026 - 2028гг;</w:t>
      </w:r>
    </w:p>
    <w:p w14:paraId="6430C5BC" w14:textId="77777777" w:rsidR="005D13F0" w:rsidRPr="00801A3E" w:rsidRDefault="005D13F0" w:rsidP="005D13F0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– МО «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Яблоновское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городское поселение» на 2026 год;</w:t>
      </w:r>
    </w:p>
    <w:p w14:paraId="3E1EBB8D" w14:textId="77777777" w:rsidR="005D13F0" w:rsidRPr="00801A3E" w:rsidRDefault="005D13F0" w:rsidP="005D13F0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– МО «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Козетское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сельское поселение» на 2026 - 2028гг;</w:t>
      </w:r>
    </w:p>
    <w:p w14:paraId="3C0DEC89" w14:textId="77777777" w:rsidR="005D13F0" w:rsidRPr="00801A3E" w:rsidRDefault="005D13F0" w:rsidP="005D13F0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– МО «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Энемское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городское поселение» на 2026 - 2028гг;</w:t>
      </w:r>
    </w:p>
    <w:p w14:paraId="7D381537" w14:textId="77777777" w:rsidR="005D13F0" w:rsidRPr="00801A3E" w:rsidRDefault="005D13F0" w:rsidP="005D13F0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– МО «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Старобжегокайское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сельское поселение» на 2026 - 2028гг.</w:t>
      </w:r>
    </w:p>
    <w:p w14:paraId="6B92C9D3" w14:textId="77777777" w:rsidR="005D13F0" w:rsidRPr="00801A3E" w:rsidRDefault="005D13F0" w:rsidP="005D13F0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8"/>
          <w:szCs w:val="28"/>
        </w:rPr>
      </w:pPr>
    </w:p>
    <w:p w14:paraId="7955A4C0" w14:textId="77777777" w:rsidR="005D13F0" w:rsidRPr="00801A3E" w:rsidRDefault="005D13F0" w:rsidP="005D13F0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Осуществление полномочий, предусмотренных статьей 269.2 Бюджетного кодекса Российской Федерации, а также частью 8 статьи 99 Федерального закона от 05.04.2013г №44-ФЗ «О контрактной системе в сфере закупок товаров, работ, услуг для обеспечения государственных и муниципальных нужд» будет возложено на отдел внутреннего финансового контроля администрации МО «Тахтамукайский район».</w:t>
      </w:r>
    </w:p>
    <w:p w14:paraId="659E58C0" w14:textId="77777777" w:rsidR="005D13F0" w:rsidRPr="00801A3E" w:rsidRDefault="005D13F0" w:rsidP="005D13F0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Общий объем передаваемых межбюджетных трансфертов составляет 135 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>.:</w:t>
      </w:r>
    </w:p>
    <w:p w14:paraId="06BFB976" w14:textId="77777777" w:rsidR="005D13F0" w:rsidRPr="00801A3E" w:rsidRDefault="005D13F0" w:rsidP="005D13F0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5 тыс. руб. – МО «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Шенджийское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сельское поселение» на 2026 год;</w:t>
      </w:r>
    </w:p>
    <w:p w14:paraId="043A9313" w14:textId="77777777" w:rsidR="005D13F0" w:rsidRPr="00801A3E" w:rsidRDefault="005D13F0" w:rsidP="005D13F0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5 тыс. руб. – МО «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Афипсипское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сельское поселение» на 2026 - 2028гг;</w:t>
      </w:r>
    </w:p>
    <w:p w14:paraId="56290403" w14:textId="77777777" w:rsidR="005D13F0" w:rsidRPr="00801A3E" w:rsidRDefault="005D13F0" w:rsidP="005D13F0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50 тыс. руб. – МО «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Яблоновское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городское поселение» на 2026 год;</w:t>
      </w:r>
    </w:p>
    <w:p w14:paraId="7E8BC532" w14:textId="77777777" w:rsidR="005D13F0" w:rsidRPr="00801A3E" w:rsidRDefault="005D13F0" w:rsidP="005D13F0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5 тыс. руб. – МО «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Козетское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сельское поселение» на 2026 - 2028гг;</w:t>
      </w:r>
    </w:p>
    <w:p w14:paraId="531914C3" w14:textId="77777777" w:rsidR="005D13F0" w:rsidRPr="00801A3E" w:rsidRDefault="005D13F0" w:rsidP="005D13F0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50 тыс. руб. – МО «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Энемское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городское поселение» на 2026 - 2028гг;</w:t>
      </w:r>
    </w:p>
    <w:p w14:paraId="043E5196" w14:textId="77777777" w:rsidR="005D13F0" w:rsidRPr="00801A3E" w:rsidRDefault="005D13F0" w:rsidP="005D13F0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 xml:space="preserve">20 тыс. 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– МО «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Старобжегокайское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сельское поселение» на 2026 - 2028гг.</w:t>
      </w:r>
    </w:p>
    <w:p w14:paraId="65CCABAD" w14:textId="77777777" w:rsidR="005D13F0" w:rsidRPr="00801A3E" w:rsidRDefault="005D13F0" w:rsidP="005D13F0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10"/>
          <w:szCs w:val="28"/>
        </w:rPr>
      </w:pPr>
    </w:p>
    <w:p w14:paraId="77E2F0EC" w14:textId="77777777" w:rsidR="005D13F0" w:rsidRPr="00801A3E" w:rsidRDefault="005D13F0" w:rsidP="005D13F0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Приложение решений СНД городских и сельских поселений на 9 листах:</w:t>
      </w:r>
    </w:p>
    <w:p w14:paraId="58418F36" w14:textId="77777777" w:rsidR="005D13F0" w:rsidRPr="00801A3E" w:rsidRDefault="005D13F0" w:rsidP="005D13F0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– решение СНД МО «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Шенджийское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сельское поселение» от 09.12.2025г №19-38;</w:t>
      </w:r>
    </w:p>
    <w:p w14:paraId="661FDFA9" w14:textId="77777777" w:rsidR="005D13F0" w:rsidRPr="00801A3E" w:rsidRDefault="005D13F0" w:rsidP="005D13F0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– решение СНД МО «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Афипсипское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сельское поселение» от 18.12.2025г №23-05;</w:t>
      </w:r>
    </w:p>
    <w:p w14:paraId="6FD43673" w14:textId="77777777" w:rsidR="005D13F0" w:rsidRPr="00801A3E" w:rsidRDefault="005D13F0" w:rsidP="005D13F0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– решение СНД МО «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Яблоновское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городское поселение» от 26.11.2025г №23-4;</w:t>
      </w:r>
    </w:p>
    <w:p w14:paraId="3B39D4BC" w14:textId="77777777" w:rsidR="005D13F0" w:rsidRPr="00801A3E" w:rsidRDefault="005D13F0" w:rsidP="005D13F0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– решение СНД МО «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Козетское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сельское поселение» от 01.12.2025г №30-70;</w:t>
      </w:r>
    </w:p>
    <w:p w14:paraId="34A30CFC" w14:textId="77777777" w:rsidR="005D13F0" w:rsidRPr="00801A3E" w:rsidRDefault="005D13F0" w:rsidP="005D13F0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– решение СНД МО «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Энемское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городское поселение» от 18.11.2025г №5/38-6;</w:t>
      </w:r>
    </w:p>
    <w:p w14:paraId="6E35ED78" w14:textId="77777777" w:rsidR="005D13F0" w:rsidRPr="00801A3E" w:rsidRDefault="005D13F0" w:rsidP="005D13F0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– решение СНД МО «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Старобжегокайское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сельское поселение» от 11.12.2025г №204-4.</w:t>
      </w:r>
    </w:p>
    <w:p w14:paraId="25E41134" w14:textId="77777777" w:rsidR="005D13F0" w:rsidRPr="00801A3E" w:rsidRDefault="005D13F0" w:rsidP="005D13F0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14"/>
          <w:szCs w:val="28"/>
        </w:rPr>
      </w:pPr>
    </w:p>
    <w:p w14:paraId="3974AE11" w14:textId="77777777" w:rsidR="005D13F0" w:rsidRPr="00801A3E" w:rsidRDefault="005D13F0" w:rsidP="005D13F0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14:paraId="4C46822A" w14:textId="77777777" w:rsidR="005D13F0" w:rsidRPr="00801A3E" w:rsidRDefault="005D13F0" w:rsidP="005D13F0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 xml:space="preserve">МО «Тахтамукайский район»                                                             С.А. 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Багова</w:t>
      </w:r>
      <w:proofErr w:type="spellEnd"/>
    </w:p>
    <w:p w14:paraId="767D10E8" w14:textId="77777777" w:rsidR="00C635D5" w:rsidRPr="00801A3E" w:rsidRDefault="005D13F0" w:rsidP="0052142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8B4BBD" w14:textId="36FE892C" w:rsidR="005D13F0" w:rsidRPr="00801A3E" w:rsidRDefault="005D13F0" w:rsidP="005D13F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lastRenderedPageBreak/>
        <w:t>СПРАВОЧНАЯ ИНФОРМАЦИЯ</w:t>
      </w:r>
    </w:p>
    <w:p w14:paraId="52E551B9" w14:textId="77777777" w:rsidR="005D13F0" w:rsidRPr="00801A3E" w:rsidRDefault="005D13F0" w:rsidP="005D13F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по вопросу передачи полномочий по внутреннему муниципальному финансовому контролю</w:t>
      </w:r>
    </w:p>
    <w:p w14:paraId="427D0BA9" w14:textId="77777777" w:rsidR="005D13F0" w:rsidRPr="00801A3E" w:rsidRDefault="005D13F0" w:rsidP="005D13F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3529FC" w14:textId="77777777" w:rsidR="005D13F0" w:rsidRPr="00801A3E" w:rsidRDefault="005D13F0" w:rsidP="005D13F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988F59" w14:textId="77777777" w:rsidR="005D13F0" w:rsidRPr="00801A3E" w:rsidRDefault="005D13F0" w:rsidP="005D13F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В целях осуществления вопросов местного значения, органы местного самоуправления городских и сельских поселений приняли решение о передаче полномочий в сфере осуществления внутреннего муниципального финансового контроля администрации МО «Тахтамукайский район».</w:t>
      </w:r>
    </w:p>
    <w:p w14:paraId="63C02B43" w14:textId="77777777" w:rsidR="005D13F0" w:rsidRPr="00801A3E" w:rsidRDefault="005D13F0" w:rsidP="005D13F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Осуществление полномочий, предусмотренных статьей 269.2 Бюджетного кодекса Российской Федерации, а также частью 8 статьи 99 Федерального закона от 05.04.2013г № 44-ФЗ «О контрактной системе в сфере закупок товаров, работ, услуг для обеспечения государственных и муниципальных нужд» будет возложено на отдел внутреннего финансового контроля администрации МО «Тахтамукайский район».</w:t>
      </w:r>
    </w:p>
    <w:p w14:paraId="5E4892B0" w14:textId="77777777" w:rsidR="005D13F0" w:rsidRPr="00801A3E" w:rsidRDefault="005D13F0" w:rsidP="005D13F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Общий объем передаваемых межбюджетных трансфертов составляет 135 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>.:</w:t>
      </w:r>
    </w:p>
    <w:p w14:paraId="2130529D" w14:textId="77777777" w:rsidR="005D13F0" w:rsidRPr="00801A3E" w:rsidRDefault="005D13F0" w:rsidP="005D13F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5 тыс. руб. – МО «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Шенджийское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сельское поселение» на 2026 год;</w:t>
      </w:r>
    </w:p>
    <w:p w14:paraId="55DE215B" w14:textId="77777777" w:rsidR="005D13F0" w:rsidRPr="00801A3E" w:rsidRDefault="005D13F0" w:rsidP="005D13F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5 тыс. руб. – МО «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Афипсипское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сельское поселение» на 2026 - 2028гг;</w:t>
      </w:r>
    </w:p>
    <w:p w14:paraId="45B29579" w14:textId="77777777" w:rsidR="005D13F0" w:rsidRPr="00801A3E" w:rsidRDefault="005D13F0" w:rsidP="005D13F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50 тыс. руб. – МО «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Яблоновское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городское поселение» на 2026 год;</w:t>
      </w:r>
    </w:p>
    <w:p w14:paraId="6F1D0EA2" w14:textId="77777777" w:rsidR="005D13F0" w:rsidRPr="00801A3E" w:rsidRDefault="005D13F0" w:rsidP="005D13F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5 тыс. руб. – МО «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Козетское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сельское поселение» на 2026 - 2028гг;</w:t>
      </w:r>
    </w:p>
    <w:p w14:paraId="48C74839" w14:textId="77777777" w:rsidR="005D13F0" w:rsidRPr="00801A3E" w:rsidRDefault="005D13F0" w:rsidP="005D13F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50 тыс. руб. – МО «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Энемское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городское поселение» на 2026 - 2028гг;</w:t>
      </w:r>
    </w:p>
    <w:p w14:paraId="202A97CA" w14:textId="77777777" w:rsidR="005D13F0" w:rsidRPr="00801A3E" w:rsidRDefault="005D13F0" w:rsidP="005D13F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20 тыс. руб. – МО «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Старобжегокайское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сельское поселение» на 2026 - 2028гг.</w:t>
      </w:r>
    </w:p>
    <w:p w14:paraId="56F1B171" w14:textId="77777777" w:rsidR="00183CBD" w:rsidRPr="00801A3E" w:rsidRDefault="00183CBD" w:rsidP="00183CBD">
      <w:pPr>
        <w:rPr>
          <w:rFonts w:ascii="Times New Roman" w:hAnsi="Times New Roman" w:cs="Times New Roman"/>
          <w:color w:val="FF0000"/>
        </w:rPr>
      </w:pPr>
    </w:p>
    <w:p w14:paraId="1131240E" w14:textId="77777777" w:rsidR="00183CBD" w:rsidRPr="00801A3E" w:rsidRDefault="00183CBD" w:rsidP="00183CBD">
      <w:pPr>
        <w:rPr>
          <w:rFonts w:ascii="Times New Roman" w:hAnsi="Times New Roman" w:cs="Times New Roman"/>
          <w:color w:val="FF0000"/>
        </w:rPr>
      </w:pPr>
    </w:p>
    <w:p w14:paraId="2540E50F" w14:textId="77777777" w:rsidR="00183CBD" w:rsidRPr="00801A3E" w:rsidRDefault="00183CBD" w:rsidP="00183CBD">
      <w:pPr>
        <w:rPr>
          <w:rFonts w:ascii="Times New Roman" w:hAnsi="Times New Roman" w:cs="Times New Roman"/>
          <w:color w:val="FF0000"/>
        </w:rPr>
      </w:pPr>
    </w:p>
    <w:p w14:paraId="45A03E3A" w14:textId="77777777" w:rsidR="00183CBD" w:rsidRPr="00801A3E" w:rsidRDefault="00183CBD" w:rsidP="00183CBD">
      <w:pPr>
        <w:rPr>
          <w:rFonts w:ascii="Times New Roman" w:hAnsi="Times New Roman" w:cs="Times New Roman"/>
          <w:color w:val="FF0000"/>
        </w:rPr>
      </w:pPr>
    </w:p>
    <w:p w14:paraId="2F7FFF61" w14:textId="77777777" w:rsidR="00183CBD" w:rsidRPr="00801A3E" w:rsidRDefault="00183CBD" w:rsidP="00183CBD">
      <w:pPr>
        <w:rPr>
          <w:rFonts w:ascii="Times New Roman" w:hAnsi="Times New Roman" w:cs="Times New Roman"/>
          <w:color w:val="FF0000"/>
        </w:rPr>
      </w:pPr>
    </w:p>
    <w:p w14:paraId="5C74EA94" w14:textId="77777777" w:rsidR="00183CBD" w:rsidRPr="00801A3E" w:rsidRDefault="00183CBD" w:rsidP="00183CBD">
      <w:pPr>
        <w:rPr>
          <w:rFonts w:ascii="Times New Roman" w:hAnsi="Times New Roman" w:cs="Times New Roman"/>
          <w:color w:val="FF0000"/>
        </w:rPr>
      </w:pPr>
    </w:p>
    <w:p w14:paraId="0C580E67" w14:textId="77777777" w:rsidR="00183CBD" w:rsidRPr="00801A3E" w:rsidRDefault="00183CBD" w:rsidP="00183CBD">
      <w:pPr>
        <w:rPr>
          <w:rFonts w:ascii="Times New Roman" w:hAnsi="Times New Roman" w:cs="Times New Roman"/>
          <w:color w:val="FF0000"/>
        </w:rPr>
      </w:pPr>
    </w:p>
    <w:p w14:paraId="292D48B5" w14:textId="77777777" w:rsidR="00183CBD" w:rsidRPr="00801A3E" w:rsidRDefault="00183CBD" w:rsidP="00183CBD">
      <w:pPr>
        <w:rPr>
          <w:rFonts w:ascii="Times New Roman" w:hAnsi="Times New Roman" w:cs="Times New Roman"/>
          <w:color w:val="FF0000"/>
        </w:rPr>
      </w:pPr>
    </w:p>
    <w:p w14:paraId="494AFF93" w14:textId="77777777" w:rsidR="00183CBD" w:rsidRPr="00801A3E" w:rsidRDefault="00183CBD" w:rsidP="00183CBD">
      <w:pPr>
        <w:rPr>
          <w:rFonts w:ascii="Times New Roman" w:hAnsi="Times New Roman" w:cs="Times New Roman"/>
          <w:color w:val="FF0000"/>
        </w:rPr>
      </w:pPr>
    </w:p>
    <w:p w14:paraId="5D3B909A" w14:textId="77777777" w:rsidR="00183CBD" w:rsidRPr="00801A3E" w:rsidRDefault="00183CBD" w:rsidP="00183CBD">
      <w:pPr>
        <w:rPr>
          <w:rFonts w:ascii="Times New Roman" w:hAnsi="Times New Roman" w:cs="Times New Roman"/>
          <w:color w:val="FF0000"/>
        </w:rPr>
      </w:pPr>
    </w:p>
    <w:p w14:paraId="6DD56783" w14:textId="77777777" w:rsidR="00183CBD" w:rsidRPr="00801A3E" w:rsidRDefault="00183CBD" w:rsidP="00183CBD">
      <w:pPr>
        <w:rPr>
          <w:rFonts w:ascii="Times New Roman" w:hAnsi="Times New Roman" w:cs="Times New Roman"/>
          <w:color w:val="FF0000"/>
        </w:rPr>
      </w:pPr>
    </w:p>
    <w:p w14:paraId="1C457E3E" w14:textId="77777777" w:rsidR="00521429" w:rsidRPr="00801A3E" w:rsidRDefault="00521429" w:rsidP="00183CBD">
      <w:pPr>
        <w:rPr>
          <w:rFonts w:ascii="Times New Roman" w:hAnsi="Times New Roman" w:cs="Times New Roman"/>
          <w:color w:val="FF0000"/>
        </w:rPr>
      </w:pPr>
    </w:p>
    <w:p w14:paraId="45A77FE3" w14:textId="77777777" w:rsidR="005D13F0" w:rsidRPr="00801A3E" w:rsidRDefault="005D13F0" w:rsidP="005D13F0">
      <w:pPr>
        <w:spacing w:after="0" w:line="276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lastRenderedPageBreak/>
        <w:t>Заместителю главы администрации МО</w:t>
      </w:r>
    </w:p>
    <w:p w14:paraId="45E20DF7" w14:textId="77777777" w:rsidR="005D13F0" w:rsidRPr="00801A3E" w:rsidRDefault="005D13F0" w:rsidP="005D13F0">
      <w:pPr>
        <w:spacing w:after="0" w:line="276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«Тахтамукайский район»</w:t>
      </w:r>
    </w:p>
    <w:p w14:paraId="0C3EA928" w14:textId="77777777" w:rsidR="005D13F0" w:rsidRPr="00801A3E" w:rsidRDefault="005D13F0" w:rsidP="005D13F0">
      <w:pPr>
        <w:spacing w:after="0" w:line="276" w:lineRule="auto"/>
        <w:ind w:left="5670"/>
        <w:rPr>
          <w:rFonts w:ascii="Times New Roman" w:hAnsi="Times New Roman" w:cs="Times New Roman"/>
          <w:sz w:val="28"/>
          <w:szCs w:val="28"/>
        </w:rPr>
      </w:pPr>
    </w:p>
    <w:p w14:paraId="5AEC10A3" w14:textId="77777777" w:rsidR="005D13F0" w:rsidRPr="00801A3E" w:rsidRDefault="005D13F0" w:rsidP="005D13F0">
      <w:pPr>
        <w:spacing w:after="0" w:line="276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 xml:space="preserve">С.А. 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Баговой</w:t>
      </w:r>
      <w:proofErr w:type="spellEnd"/>
    </w:p>
    <w:p w14:paraId="2D472464" w14:textId="77777777" w:rsidR="005D13F0" w:rsidRPr="00801A3E" w:rsidRDefault="005D13F0" w:rsidP="005D13F0">
      <w:pPr>
        <w:spacing w:after="0" w:line="276" w:lineRule="auto"/>
        <w:ind w:left="5670"/>
        <w:rPr>
          <w:rFonts w:ascii="Times New Roman" w:hAnsi="Times New Roman" w:cs="Times New Roman"/>
          <w:sz w:val="28"/>
          <w:szCs w:val="28"/>
        </w:rPr>
      </w:pPr>
    </w:p>
    <w:p w14:paraId="1D4BEEBD" w14:textId="77777777" w:rsidR="005D13F0" w:rsidRPr="00801A3E" w:rsidRDefault="005D13F0" w:rsidP="005D13F0">
      <w:pPr>
        <w:spacing w:after="0" w:line="276" w:lineRule="auto"/>
        <w:ind w:left="5670"/>
        <w:rPr>
          <w:rFonts w:ascii="Times New Roman" w:hAnsi="Times New Roman" w:cs="Times New Roman"/>
          <w:sz w:val="28"/>
          <w:szCs w:val="28"/>
        </w:rPr>
      </w:pPr>
    </w:p>
    <w:p w14:paraId="05129D68" w14:textId="77777777" w:rsidR="005D13F0" w:rsidRPr="00801A3E" w:rsidRDefault="005D13F0" w:rsidP="005D13F0">
      <w:pPr>
        <w:spacing w:after="0" w:line="276" w:lineRule="auto"/>
        <w:ind w:left="5670"/>
        <w:rPr>
          <w:rFonts w:ascii="Times New Roman" w:hAnsi="Times New Roman" w:cs="Times New Roman"/>
          <w:sz w:val="28"/>
          <w:szCs w:val="28"/>
        </w:rPr>
      </w:pPr>
    </w:p>
    <w:p w14:paraId="362D62F8" w14:textId="77777777" w:rsidR="005D13F0" w:rsidRPr="00801A3E" w:rsidRDefault="005D13F0" w:rsidP="005D13F0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63A82D0" w14:textId="77777777" w:rsidR="005D13F0" w:rsidRPr="00801A3E" w:rsidRDefault="005D13F0" w:rsidP="005D13F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В связи с передачей администрации МО «Тахтамукайский район» полномочий городскими и сельскими поселениями в сфере осуществления внутреннего муниципального финансового контроля прошу добавить в доходную часть бюджета администрации МО «Тахтамукайский район» передаваемые межбюджетные трансферты:</w:t>
      </w:r>
    </w:p>
    <w:p w14:paraId="0DB91A51" w14:textId="77777777" w:rsidR="005D13F0" w:rsidRPr="00801A3E" w:rsidRDefault="005D13F0" w:rsidP="005D13F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5 тыс. руб. – МО «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Шенджийское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сельское поселение» на 2026 год;</w:t>
      </w:r>
    </w:p>
    <w:p w14:paraId="1133441C" w14:textId="77777777" w:rsidR="005D13F0" w:rsidRPr="00801A3E" w:rsidRDefault="005D13F0" w:rsidP="005D13F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5 тыс. руб. – МО «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Афипсипское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сельское поселение» на 2026 - 2028гг;</w:t>
      </w:r>
    </w:p>
    <w:p w14:paraId="76C89FDD" w14:textId="77777777" w:rsidR="005D13F0" w:rsidRPr="00801A3E" w:rsidRDefault="005D13F0" w:rsidP="005D13F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50 тыс. руб. – МО «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Яблоновское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городское поселение» на 2026 год;</w:t>
      </w:r>
    </w:p>
    <w:p w14:paraId="09A9DC3F" w14:textId="77777777" w:rsidR="005D13F0" w:rsidRPr="00801A3E" w:rsidRDefault="005D13F0" w:rsidP="005D13F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5 тыс. руб. – МО «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Козетское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сельское поселение» на 2026 - 2028гг;</w:t>
      </w:r>
    </w:p>
    <w:p w14:paraId="54731335" w14:textId="77777777" w:rsidR="005D13F0" w:rsidRPr="00801A3E" w:rsidRDefault="005D13F0" w:rsidP="005D13F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50 тыс. руб. – МО «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Энемское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городское поселение» на 2026 - 2028гг;</w:t>
      </w:r>
    </w:p>
    <w:p w14:paraId="5DB4CC8B" w14:textId="77777777" w:rsidR="005D13F0" w:rsidRPr="00801A3E" w:rsidRDefault="005D13F0" w:rsidP="005D13F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 xml:space="preserve">20 тыс. 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– МО «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Старобжегокайское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сельское поселение» на 2026 - 2028гг.</w:t>
      </w:r>
    </w:p>
    <w:p w14:paraId="7C17C6BC" w14:textId="77777777" w:rsidR="005D13F0" w:rsidRPr="00801A3E" w:rsidRDefault="005D13F0" w:rsidP="005D13F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7301D1F" w14:textId="77777777" w:rsidR="005D13F0" w:rsidRPr="00801A3E" w:rsidRDefault="005D13F0" w:rsidP="005D13F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BDA0DCB" w14:textId="77777777" w:rsidR="005D13F0" w:rsidRPr="00801A3E" w:rsidRDefault="005D13F0" w:rsidP="005D13F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50154B" w14:textId="77777777" w:rsidR="005D13F0" w:rsidRPr="00801A3E" w:rsidRDefault="005D13F0" w:rsidP="005D13F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64D8AFB" w14:textId="77777777" w:rsidR="005D13F0" w:rsidRPr="00801A3E" w:rsidRDefault="005D13F0" w:rsidP="005D13F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Начальник отдела</w:t>
      </w:r>
    </w:p>
    <w:p w14:paraId="07D98386" w14:textId="77777777" w:rsidR="005D13F0" w:rsidRPr="00801A3E" w:rsidRDefault="005D13F0" w:rsidP="005D13F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внутреннего финансового контроля</w:t>
      </w:r>
    </w:p>
    <w:p w14:paraId="3E9751F8" w14:textId="77777777" w:rsidR="005D13F0" w:rsidRPr="00801A3E" w:rsidRDefault="005D13F0" w:rsidP="005D13F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МО «Тахтамукайский район»                                                              С.А. Мет</w:t>
      </w:r>
    </w:p>
    <w:p w14:paraId="39D45325" w14:textId="4B70E900" w:rsidR="00183CBD" w:rsidRPr="00801A3E" w:rsidRDefault="00183CBD" w:rsidP="00183CB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186786D" w14:textId="77777777" w:rsidR="00183CBD" w:rsidRPr="00801A3E" w:rsidRDefault="00183CB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C6BA1A" w14:textId="565622E6" w:rsidR="00183CBD" w:rsidRPr="00801A3E" w:rsidRDefault="00183CB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85B18A" w14:textId="40F8C8C2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3A9B36" w14:textId="1A612D34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0FDB6A" w14:textId="04613BD7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4161C7" w14:textId="6450CB62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97625F" w14:textId="6CA57BF9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DEC0D9" w14:textId="77777777" w:rsidR="004C4C0D" w:rsidRPr="00801A3E" w:rsidRDefault="004C4C0D" w:rsidP="004C4C0D">
      <w:pPr>
        <w:spacing w:after="0" w:line="240" w:lineRule="auto"/>
        <w:ind w:firstLine="5387"/>
        <w:rPr>
          <w:rFonts w:ascii="Times New Roman" w:hAnsi="Times New Roman" w:cs="Times New Roman"/>
        </w:rPr>
      </w:pPr>
      <w:r w:rsidRPr="00801A3E">
        <w:rPr>
          <w:rFonts w:ascii="Times New Roman" w:hAnsi="Times New Roman" w:cs="Times New Roman"/>
        </w:rPr>
        <w:lastRenderedPageBreak/>
        <w:t xml:space="preserve">Приложение №1 к постановлению главы </w:t>
      </w:r>
    </w:p>
    <w:p w14:paraId="1E98F47D" w14:textId="77777777" w:rsidR="004C4C0D" w:rsidRPr="00801A3E" w:rsidRDefault="004C4C0D" w:rsidP="004C4C0D">
      <w:pPr>
        <w:spacing w:after="0" w:line="240" w:lineRule="auto"/>
        <w:ind w:firstLine="5387"/>
        <w:rPr>
          <w:rFonts w:ascii="Times New Roman" w:eastAsia="Calibri" w:hAnsi="Times New Roman" w:cs="Times New Roman"/>
        </w:rPr>
      </w:pPr>
      <w:r w:rsidRPr="00801A3E">
        <w:rPr>
          <w:rFonts w:ascii="Times New Roman" w:eastAsia="Calibri" w:hAnsi="Times New Roman" w:cs="Times New Roman"/>
        </w:rPr>
        <w:t>МО «Тахтамукайский район»</w:t>
      </w:r>
    </w:p>
    <w:p w14:paraId="6CE826F7" w14:textId="77777777" w:rsidR="004C4C0D" w:rsidRPr="00801A3E" w:rsidRDefault="004C4C0D" w:rsidP="004C4C0D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eastAsia="Calibri" w:hAnsi="Times New Roman" w:cs="Times New Roman"/>
        </w:rPr>
        <w:t>от «_____»____________2025г №_______</w:t>
      </w:r>
    </w:p>
    <w:p w14:paraId="212BBD7B" w14:textId="77777777" w:rsidR="004C4C0D" w:rsidRPr="00801A3E" w:rsidRDefault="004C4C0D" w:rsidP="004C4C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10D2F4" w14:textId="77777777" w:rsidR="004C4C0D" w:rsidRPr="00801A3E" w:rsidRDefault="004C4C0D" w:rsidP="004C4C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79A81D" w14:textId="77777777" w:rsidR="004C4C0D" w:rsidRPr="00801A3E" w:rsidRDefault="004C4C0D" w:rsidP="004C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Соглашение</w:t>
      </w:r>
    </w:p>
    <w:p w14:paraId="4C3359B2" w14:textId="77777777" w:rsidR="004C4C0D" w:rsidRPr="00801A3E" w:rsidRDefault="004C4C0D" w:rsidP="004C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 xml:space="preserve">между органом местного самоуправления муниципального района и </w:t>
      </w:r>
    </w:p>
    <w:p w14:paraId="6904D090" w14:textId="77777777" w:rsidR="004C4C0D" w:rsidRPr="00801A3E" w:rsidRDefault="004C4C0D" w:rsidP="004C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органом местного самоуправления поселения о передаче полномочий по осуществлению внутреннего муниципального финансового контроля</w:t>
      </w:r>
    </w:p>
    <w:p w14:paraId="78C2086A" w14:textId="77777777" w:rsidR="004C4C0D" w:rsidRPr="00801A3E" w:rsidRDefault="004C4C0D" w:rsidP="004C4C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C9BE1F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образования «Тахтамукайский район», именуемая в дальнейшем «Администрация района» в лице главы муниципального образования «Тахтамукайский район» 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Савв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Аскера 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Хаджумаровича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>, действующего на основании Устава муниципального образования «Тахтамукайский район», с одной стороны, и Администрация муниципального образования «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Шенджийское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сельское поселение», именуемая в дальнейшем «Администрация поселения» в лице главы муниципального образования «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Шенджийское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сельское поселение» 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Емтыль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Асланбий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Рамазановича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>, действующего на основании Устава муниципального образования «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Шенджийское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сельское поселение», с другой стороны, руководствуясь частью 4 статьи 15 Федерального закона от 06.10.2003г №131-ФЗ «Об общих принципах местного самоуправления в Российской Федерации», Уставом муниципального образования «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Шенджийское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сельское поселение», Уставом муниципального образования «Тахтамукайский район», решением Совета народных депутатов муниципального образования «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Шенджийское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сельское поселение» от 09.12.2025г №19-38 «О передаче полномочий в области осуществления внутреннего муниципального финансового контроля», решением Совета народных депутатов муниципального образования «Тахтамукайский район» от ____________г №____________ заключили настоящее Соглашение о нижеследующем:</w:t>
      </w:r>
    </w:p>
    <w:p w14:paraId="448F8F97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2847603" w14:textId="77777777" w:rsidR="004C4C0D" w:rsidRPr="00801A3E" w:rsidRDefault="004C4C0D" w:rsidP="004C4C0D">
      <w:pPr>
        <w:pStyle w:val="a3"/>
        <w:numPr>
          <w:ilvl w:val="0"/>
          <w:numId w:val="30"/>
        </w:num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Предмет соглашения</w:t>
      </w:r>
    </w:p>
    <w:p w14:paraId="3EB028FB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7210180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1.1. Администрация поселения передает Администрации района осуществление части полномочий по внутреннему муниципальному финансовому контролю, предусмотренных статьей 269.2 БК РФ.</w:t>
      </w:r>
    </w:p>
    <w:p w14:paraId="18433696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91DCFA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2. Финансовое и материально-техническое обеспечение</w:t>
      </w:r>
    </w:p>
    <w:p w14:paraId="27D73D69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75BAFC7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2.1. Передача осуществления части полномочий по предмету настоящего Соглашения осуществляется за счет межбюджетных трансфертов, передаваемых из бюджета Администрации поселения в бюджет Администрации района.</w:t>
      </w:r>
    </w:p>
    <w:p w14:paraId="63731578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01A3E">
        <w:rPr>
          <w:rFonts w:ascii="Times New Roman" w:hAnsi="Times New Roman" w:cs="Times New Roman"/>
          <w:sz w:val="24"/>
          <w:szCs w:val="24"/>
        </w:rPr>
        <w:t>2.2. Объем передаваемых межбюджетных трансфертов из бюджета Администрации поселения составляет</w:t>
      </w:r>
      <w:r w:rsidRPr="00801A3E">
        <w:rPr>
          <w:rFonts w:ascii="Times New Roman" w:hAnsi="Times New Roman" w:cs="Times New Roman"/>
          <w:sz w:val="24"/>
          <w:szCs w:val="24"/>
          <w:u w:val="single"/>
        </w:rPr>
        <w:t xml:space="preserve">       5 000 </w:t>
      </w:r>
      <w:proofErr w:type="gramStart"/>
      <w:r w:rsidRPr="00801A3E">
        <w:rPr>
          <w:rFonts w:ascii="Times New Roman" w:hAnsi="Times New Roman" w:cs="Times New Roman"/>
          <w:sz w:val="24"/>
          <w:szCs w:val="24"/>
          <w:u w:val="single"/>
        </w:rPr>
        <w:t>( Пять</w:t>
      </w:r>
      <w:proofErr w:type="gramEnd"/>
      <w:r w:rsidRPr="00801A3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801A3E">
        <w:rPr>
          <w:rFonts w:ascii="Times New Roman" w:hAnsi="Times New Roman" w:cs="Times New Roman"/>
          <w:sz w:val="24"/>
          <w:szCs w:val="24"/>
          <w:u w:val="single"/>
        </w:rPr>
        <w:t>тысяч )</w:t>
      </w:r>
      <w:proofErr w:type="gramEnd"/>
      <w:r w:rsidRPr="00801A3E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801A3E">
        <w:rPr>
          <w:rFonts w:ascii="Times New Roman" w:hAnsi="Times New Roman" w:cs="Times New Roman"/>
          <w:sz w:val="24"/>
          <w:szCs w:val="24"/>
        </w:rPr>
        <w:t>рублей в год.</w:t>
      </w:r>
    </w:p>
    <w:p w14:paraId="510B94EE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2.3. В соответствие части 4 статьи 15 Федерального закона от 06.10.2003г №131-ФЗ «Об общих принципах местного самоуправления в Российской Федерации», для осуществления передаваемых полномочий, органы местного самоуправления муниципального образования «Тахтамукайский район» имеют право дополнительно использовать собственные материальные ресурсы и финансовые средства в случаях и порядке, предусмотренных решением представительного органа муниципального образования.</w:t>
      </w:r>
    </w:p>
    <w:p w14:paraId="445D3D5C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2.4. Формирование, перечисление и учет межбюджетных трансфертов передаваемых из бюджета Администрации поселения в бюджет Администрации района на реализацию полномочий, указанных в пункте 1.2. настоящего Соглашения, осуществляется в соответствии с бюджетным законодательством Российской Федерации.</w:t>
      </w:r>
    </w:p>
    <w:p w14:paraId="4807D687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BDC64B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3. Порядок осуществления полномочий</w:t>
      </w:r>
    </w:p>
    <w:p w14:paraId="5E6D0F80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F87CD7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3.1. Администрация поселения:</w:t>
      </w:r>
    </w:p>
    <w:p w14:paraId="0FDA07B2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3.1.1. В целях оказания содействия в реализации переданных полномочий обеспечивает соблюдение органами местного самоуправления поселения федеральных законов, правовых актов Президента Российской Федерации и Правительства Российской Федерации, органов местного самоуправления Тахтамукайского района по вопросам внутреннего муниципального финансового контроля.</w:t>
      </w:r>
    </w:p>
    <w:p w14:paraId="3A65E4FF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3.1.2. По запросу Отдела внутреннего финансового контроля администрации муниципального образования «Тахтамукайский район» предоставляет информацию (документы, материалы), необходимые для осуществления переданных полномочий.</w:t>
      </w:r>
    </w:p>
    <w:p w14:paraId="720EE05A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3.1.3. Осуществляет контроль за исполнением полномочий и за целевым использованием денежных средств, предоставленных для финансирования расходов по осуществлению переданных полномочий. В случае выявления нарушений дает обязательные для исполнения Администрацией района письменные уведомление для устранения выявленных нарушений.</w:t>
      </w:r>
    </w:p>
    <w:p w14:paraId="3FC1D51B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3.2. Администрация района:</w:t>
      </w:r>
    </w:p>
    <w:p w14:paraId="0A1942C1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3.2.1. Осуществляет переданные ей Администрацией поселения полномочия в соответствии с пунктом 1.2 настоящего Соглашения и действующим законодательством в пределах.</w:t>
      </w:r>
    </w:p>
    <w:p w14:paraId="0622A6B5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3.3. Стороны согласились в том, что Администрация района осуществляет в рамках предоставленной компетенции управление деятельности организаций по вопросам, перечисленным в пункте 1.2 настоящего Соглашения.</w:t>
      </w:r>
    </w:p>
    <w:p w14:paraId="7A6210E4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3.4. На период действия настоящего Соглашения вопросы, связанные с приемом на работу специалистов по вопросам организации внутреннего муниципального финансового контроля, их увольнением, переводом на другую работу, оплатой труда и др., находятся в компетенции Администрации района.</w:t>
      </w:r>
    </w:p>
    <w:p w14:paraId="1F2F024D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3.5. В случае невозможности надлежащего исполнения переданных полномочий Администрация района не позднее, чем за один месяц, сообщает об этом в письменной форме Администрации поселения. Администрация поселения рассматривает такое сообщение в течение одного месяца с момента его поступления.</w:t>
      </w:r>
    </w:p>
    <w:p w14:paraId="69780708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B2AD8D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4. Ответственность сторон</w:t>
      </w:r>
    </w:p>
    <w:p w14:paraId="2DB8C66D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4A11306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4.1. Установление факта ненадлежащего осуществления Администрацией района переданных ей полномочий является основанием для одностороннего расторжения данного Соглашения. Расторжение Соглашения влечет за собой уплату в бюджет поселения неустойку в размере 0,01% от суммы межбюджетных трансфертов, возврат переданных межбюджетных трансфертов, за вычетом фактических расходов, подтвержденных документально, в течение одного месяца, с момента подписания Соглашения о расторжении или получения письменного уведомления о расторжении Соглашения.</w:t>
      </w:r>
    </w:p>
    <w:p w14:paraId="52639556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4.2. Администрация района несет ответственность за осуществление переданных ей полномочий в той мере, в какой эти полномочия обеспечены финансовыми средствами. В случае неисполнения Администрацией поселения вытекающих из настоящего соглашения обязательств по финансированию осуществления Администрацией района переданных ей полномочий, Администрация района вправе требовать расторжения данного Соглашения.</w:t>
      </w:r>
    </w:p>
    <w:p w14:paraId="5164DB02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4.3. В случае неисполнения Администрацией поселения вытекающих из настоящего Соглашения обязательств по финансированию и оказания содействия в реализации переданных полномочий, Администрация района вправе требовать расторжения данного Соглашения.</w:t>
      </w:r>
    </w:p>
    <w:p w14:paraId="2532C29B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6076D9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ABC21B3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5. Срок действия, основания и порядок прекращения действия соглашения</w:t>
      </w:r>
    </w:p>
    <w:p w14:paraId="5E6592B6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9BA4347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5.1. Настоящее Соглашение заключается на период с 01.01.2026г по 31.12.2026г.</w:t>
      </w:r>
    </w:p>
    <w:p w14:paraId="79B401F6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5.2. Действие настоящего Соглашения может быть прекращено досрочно:</w:t>
      </w:r>
    </w:p>
    <w:p w14:paraId="09BC2E49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5.2.1. По соглашению сторон.</w:t>
      </w:r>
    </w:p>
    <w:p w14:paraId="13485A00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5.2.2. В одностороннем порядке в случае:</w:t>
      </w:r>
    </w:p>
    <w:p w14:paraId="59B15D4F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- изменения действующего законодательства Российской Федерации и законодательства Республики Адыгея;</w:t>
      </w:r>
    </w:p>
    <w:p w14:paraId="04557918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 xml:space="preserve">- неисполнения в соответствии с настоящим Соглашением; </w:t>
      </w:r>
    </w:p>
    <w:p w14:paraId="5E133594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- если осуществление полномочий становится невозможным, либо при сложившихся условиях эти полномочия могут быть наиболее эффективно осуществлены Администрацией поселения самостоятельно.</w:t>
      </w:r>
    </w:p>
    <w:p w14:paraId="21FB60E2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5.3. Уведомление о расторжении настоящего Соглашения в одностороннем порядке направляется второй стороне не менее чем за 3 месяца, при этом второй стороне возмещаются все убытки, связанные с досрочным расторжением соглашения.</w:t>
      </w:r>
    </w:p>
    <w:p w14:paraId="43C08A14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7E0226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14:paraId="19254054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2185CC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6.1. Настоящее Соглашение составлено в двух экземплярах, имеющих одинаковую юридическую силу, по одному для каждой из Сторон.</w:t>
      </w:r>
    </w:p>
    <w:p w14:paraId="3216AE30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6.2. Внесение изменений и дополнений в настоящее Соглашение осуществляется путем подписания Сторонами дополнительных соглашений.</w:t>
      </w:r>
    </w:p>
    <w:p w14:paraId="2B25416E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6.3. По вопросам, не урегулированным настоящим соглашением, Стороны руководствуются действующим законодательством.</w:t>
      </w:r>
    </w:p>
    <w:p w14:paraId="4F4BD235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6.4. Споры, связанные с использованием настоящего Соглашения разрешаются путем проведения переговоров или в судебном порядке.</w:t>
      </w:r>
    </w:p>
    <w:p w14:paraId="2ACC0C67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1049A64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7. Реквизиты и подписи сторон</w:t>
      </w:r>
    </w:p>
    <w:p w14:paraId="58A3D966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D80DA0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образования «Тахтамукайский район», 385100, Республика Адыгея, Тахтамукайский район, аул Тахтамукай, ул. Гагарина 2, ИНН 0106011588, КПП 010701001, ОКЦ №1 Волго-Вятского ГУ Банка России//УФК по Республике Адыгея 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г.Майкоп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>, л/с 04763001070, к/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40102810445370000104,</w:t>
      </w:r>
      <w:r w:rsidRPr="00801A3E">
        <w:rPr>
          <w:rFonts w:ascii="Times New Roman" w:hAnsi="Times New Roman" w:cs="Times New Roman"/>
          <w:sz w:val="24"/>
          <w:szCs w:val="24"/>
        </w:rPr>
        <w:br/>
        <w:t>р/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03100643000000017600, БИК 042202104</w:t>
      </w:r>
    </w:p>
    <w:p w14:paraId="1B8F785C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КБК 909 2024 0014050 000 150</w:t>
      </w:r>
    </w:p>
    <w:p w14:paraId="6A0934F7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E41D5DF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«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Шенджийское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сельское поселение» 385124, Республика Адыгея, Тахтамукайский район, аул 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Шенджий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>, ул. Пушкина 20, ИНН 0107009133, КПП 010701001,</w:t>
      </w:r>
      <w:r w:rsidRPr="00801A3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01A3E">
        <w:rPr>
          <w:rFonts w:ascii="Times New Roman" w:hAnsi="Times New Roman" w:cs="Times New Roman"/>
          <w:sz w:val="24"/>
          <w:szCs w:val="24"/>
        </w:rPr>
        <w:t xml:space="preserve">ОКЦ №1 Волго-Вятского ГУ Банка России//УФК по Республике Адыгея 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г.Майкоп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>,</w:t>
      </w:r>
      <w:r w:rsidRPr="00801A3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01A3E">
        <w:rPr>
          <w:rFonts w:ascii="Times New Roman" w:hAnsi="Times New Roman" w:cs="Times New Roman"/>
          <w:sz w:val="24"/>
          <w:szCs w:val="24"/>
        </w:rPr>
        <w:t>л/с 03763001160, к/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40102810445370000104,</w:t>
      </w:r>
      <w:r w:rsidRPr="00801A3E">
        <w:rPr>
          <w:rFonts w:ascii="Times New Roman" w:hAnsi="Times New Roman" w:cs="Times New Roman"/>
          <w:sz w:val="24"/>
          <w:szCs w:val="24"/>
        </w:rPr>
        <w:br/>
        <w:t>р/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03231643796304197600, БИК 042202104</w:t>
      </w:r>
    </w:p>
    <w:p w14:paraId="3EB6CCAA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14:paraId="05D66AF5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DD1DA47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0"/>
        <w:gridCol w:w="4771"/>
      </w:tblGrid>
      <w:tr w:rsidR="004C4C0D" w:rsidRPr="00801A3E" w14:paraId="61F96945" w14:textId="77777777" w:rsidTr="005B11D9">
        <w:trPr>
          <w:trHeight w:val="1809"/>
        </w:trPr>
        <w:tc>
          <w:tcPr>
            <w:tcW w:w="4770" w:type="dxa"/>
          </w:tcPr>
          <w:p w14:paraId="46AF7BC8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A3E">
              <w:rPr>
                <w:rFonts w:ascii="Times New Roman" w:hAnsi="Times New Roman" w:cs="Times New Roman"/>
                <w:sz w:val="24"/>
                <w:szCs w:val="24"/>
              </w:rPr>
              <w:t xml:space="preserve">Глава муниципального образования </w:t>
            </w:r>
          </w:p>
          <w:p w14:paraId="552C8504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A3E">
              <w:rPr>
                <w:rFonts w:ascii="Times New Roman" w:hAnsi="Times New Roman" w:cs="Times New Roman"/>
                <w:sz w:val="24"/>
                <w:szCs w:val="24"/>
              </w:rPr>
              <w:t xml:space="preserve">«Тахтамукайский район» </w:t>
            </w:r>
          </w:p>
          <w:p w14:paraId="27F7D0BB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F6D73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E6B49D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A3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_______________________А.Х. </w:t>
            </w:r>
            <w:proofErr w:type="spellStart"/>
            <w:r w:rsidRPr="00801A3E">
              <w:rPr>
                <w:rFonts w:ascii="Times New Roman" w:hAnsi="Times New Roman" w:cs="Times New Roman"/>
                <w:sz w:val="24"/>
                <w:szCs w:val="24"/>
              </w:rPr>
              <w:t>Савв</w:t>
            </w:r>
            <w:proofErr w:type="spellEnd"/>
          </w:p>
          <w:p w14:paraId="20ABAABA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1" w:type="dxa"/>
          </w:tcPr>
          <w:p w14:paraId="74C1642E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A3E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  <w:p w14:paraId="3A2D24E8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A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01A3E">
              <w:rPr>
                <w:rFonts w:ascii="Times New Roman" w:hAnsi="Times New Roman" w:cs="Times New Roman"/>
                <w:sz w:val="24"/>
                <w:szCs w:val="24"/>
              </w:rPr>
              <w:t>Шенджийское</w:t>
            </w:r>
            <w:proofErr w:type="spellEnd"/>
            <w:r w:rsidRPr="00801A3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  <w:p w14:paraId="70EDBD35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808DCA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CC822F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A3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___________________________А.Р. </w:t>
            </w:r>
            <w:proofErr w:type="spellStart"/>
            <w:r w:rsidRPr="00801A3E">
              <w:rPr>
                <w:rFonts w:ascii="Times New Roman" w:hAnsi="Times New Roman" w:cs="Times New Roman"/>
                <w:sz w:val="24"/>
                <w:szCs w:val="24"/>
              </w:rPr>
              <w:t>Емтыль</w:t>
            </w:r>
            <w:proofErr w:type="spellEnd"/>
          </w:p>
          <w:p w14:paraId="69AB0C07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EE68BC" w14:textId="77777777" w:rsidR="004C4C0D" w:rsidRPr="00801A3E" w:rsidRDefault="004C4C0D" w:rsidP="004C4C0D">
      <w:pPr>
        <w:spacing w:after="0" w:line="240" w:lineRule="auto"/>
        <w:ind w:firstLine="5387"/>
        <w:rPr>
          <w:rFonts w:ascii="Times New Roman" w:eastAsia="Calibri" w:hAnsi="Times New Roman" w:cs="Times New Roman"/>
        </w:rPr>
      </w:pPr>
      <w:r w:rsidRPr="00801A3E">
        <w:rPr>
          <w:rFonts w:ascii="Times New Roman" w:eastAsia="Calibri" w:hAnsi="Times New Roman" w:cs="Times New Roman"/>
        </w:rPr>
        <w:t xml:space="preserve">Приложение №2 к постановлению главы </w:t>
      </w:r>
    </w:p>
    <w:p w14:paraId="7734B7BB" w14:textId="77777777" w:rsidR="004C4C0D" w:rsidRPr="00801A3E" w:rsidRDefault="004C4C0D" w:rsidP="004C4C0D">
      <w:pPr>
        <w:spacing w:after="0" w:line="240" w:lineRule="auto"/>
        <w:ind w:firstLine="5387"/>
        <w:rPr>
          <w:rFonts w:ascii="Times New Roman" w:eastAsia="Calibri" w:hAnsi="Times New Roman" w:cs="Times New Roman"/>
        </w:rPr>
      </w:pPr>
      <w:r w:rsidRPr="00801A3E">
        <w:rPr>
          <w:rFonts w:ascii="Times New Roman" w:eastAsia="Calibri" w:hAnsi="Times New Roman" w:cs="Times New Roman"/>
        </w:rPr>
        <w:lastRenderedPageBreak/>
        <w:t>МО «Тахтамукайский район»</w:t>
      </w:r>
    </w:p>
    <w:p w14:paraId="3C796D0E" w14:textId="77777777" w:rsidR="004C4C0D" w:rsidRPr="00801A3E" w:rsidRDefault="004C4C0D" w:rsidP="004C4C0D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eastAsia="Calibri" w:hAnsi="Times New Roman" w:cs="Times New Roman"/>
        </w:rPr>
        <w:t>от «_____»____________2025г №_______</w:t>
      </w:r>
    </w:p>
    <w:p w14:paraId="19599020" w14:textId="77777777" w:rsidR="004C4C0D" w:rsidRPr="00801A3E" w:rsidRDefault="004C4C0D" w:rsidP="004C4C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FACD88" w14:textId="77777777" w:rsidR="004C4C0D" w:rsidRPr="00801A3E" w:rsidRDefault="004C4C0D" w:rsidP="004C4C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AB8CD4" w14:textId="77777777" w:rsidR="004C4C0D" w:rsidRPr="00801A3E" w:rsidRDefault="004C4C0D" w:rsidP="004C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Соглашение</w:t>
      </w:r>
    </w:p>
    <w:p w14:paraId="7346AA95" w14:textId="77777777" w:rsidR="004C4C0D" w:rsidRPr="00801A3E" w:rsidRDefault="004C4C0D" w:rsidP="004C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 xml:space="preserve">между органом местного самоуправления муниципального района и </w:t>
      </w:r>
    </w:p>
    <w:p w14:paraId="790B02D9" w14:textId="77777777" w:rsidR="004C4C0D" w:rsidRPr="00801A3E" w:rsidRDefault="004C4C0D" w:rsidP="004C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органом местного самоуправления поселения о передаче полномочий по осуществлению внутреннего муниципального финансового контроля</w:t>
      </w:r>
    </w:p>
    <w:p w14:paraId="36792E40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F02AFC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образования «Тахтамукайский район», именуемая в дальнейшем «Администрация района» в лице главы муниципального образования «Тахтамукайский район» 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Савв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Аскера 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Хаджумаровича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>, действующего на основании Устава муниципального образования «Тахтамукайский район», с одной стороны, и Администрация муниципального образования «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Афипсипское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сельское поселение» в дальнейшем «Администрация поселения», в лице главы муниципального образования «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Афипсипское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сельское поселение» 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Чуц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Казбека 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Аслановича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>, действующего на основании Устава муниципального образования «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Афипсипское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сельское поселение», с другой стороны, руководствуясь частью 4 статьи 15 Федерального закона от 06.10.2003г №131-ФЗ «Об общих принципах местного самоуправления в Российской Федерации», Уставом муниципального образования «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Афипсипское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сельское поселение», Уставом муниципального образования «Тахтамукайский район», решением Совета народных депутатов муниципального образования «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Афипсипское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сельское поселение» от 18.12.2025г №23-05 «О передаче полномочий в области осуществления внутреннего муниципального финансового контроля», решением Совета народных депутатов муниципального образования «Тахтамукайский район» от _________г №______ заключили настоящее Соглашение о нижеследующем:</w:t>
      </w:r>
    </w:p>
    <w:p w14:paraId="55ADE84D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B5BB40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1. Предмет соглашения</w:t>
      </w:r>
    </w:p>
    <w:p w14:paraId="55DD4198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42A38AA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1.1. Администрация поселения передает Администрации района осуществление части полномочий по внутреннему муниципальному финансовому контролю, предусмотренных статьей 269.2 БК РФ.</w:t>
      </w:r>
    </w:p>
    <w:p w14:paraId="02CCA070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339185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2. Финансовое и материально-техническое обеспечение</w:t>
      </w:r>
    </w:p>
    <w:p w14:paraId="78629B4B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9EC8673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2.1. Передача осуществления части полномочий по предмету настоящего Соглашения осуществляется за счет межбюджетных трансфертов, передаваемых из бюджета Администрации поселения в бюджет Администрации района.</w:t>
      </w:r>
    </w:p>
    <w:p w14:paraId="01EEF3E0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01A3E">
        <w:rPr>
          <w:rFonts w:ascii="Times New Roman" w:hAnsi="Times New Roman" w:cs="Times New Roman"/>
          <w:sz w:val="24"/>
          <w:szCs w:val="24"/>
        </w:rPr>
        <w:t>2.2. Объем передаваемых межбюджетных трансфертов из бюджета Администрации поселения составляет</w:t>
      </w:r>
      <w:r w:rsidRPr="00801A3E">
        <w:rPr>
          <w:rFonts w:ascii="Times New Roman" w:hAnsi="Times New Roman" w:cs="Times New Roman"/>
          <w:sz w:val="24"/>
          <w:szCs w:val="24"/>
          <w:u w:val="single"/>
        </w:rPr>
        <w:t xml:space="preserve">       5 000 </w:t>
      </w:r>
      <w:proofErr w:type="gramStart"/>
      <w:r w:rsidRPr="00801A3E">
        <w:rPr>
          <w:rFonts w:ascii="Times New Roman" w:hAnsi="Times New Roman" w:cs="Times New Roman"/>
          <w:sz w:val="24"/>
          <w:szCs w:val="24"/>
          <w:u w:val="single"/>
        </w:rPr>
        <w:t>( пять</w:t>
      </w:r>
      <w:proofErr w:type="gramEnd"/>
      <w:r w:rsidRPr="00801A3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801A3E">
        <w:rPr>
          <w:rFonts w:ascii="Times New Roman" w:hAnsi="Times New Roman" w:cs="Times New Roman"/>
          <w:sz w:val="24"/>
          <w:szCs w:val="24"/>
          <w:u w:val="single"/>
        </w:rPr>
        <w:t>тысяч )</w:t>
      </w:r>
      <w:proofErr w:type="gramEnd"/>
      <w:r w:rsidRPr="00801A3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01A3E">
        <w:rPr>
          <w:rFonts w:ascii="Times New Roman" w:hAnsi="Times New Roman" w:cs="Times New Roman"/>
          <w:sz w:val="24"/>
          <w:szCs w:val="24"/>
        </w:rPr>
        <w:t>рублей в год.</w:t>
      </w:r>
    </w:p>
    <w:p w14:paraId="470E82DC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2.3. В соответствие части 4 статьи 15 Федерального закона от 06.10.2003г №131-ФЗ «Об общих принципах местного самоуправления в Российской Федерации», для осуществления передаваемых полномочий, органы местного самоуправления муниципального образования «Тахтамукайский район» имеют право дополнительно использовать собственные материальные ресурсы и финансовые средства в случаях и порядке, предусмотренных решением представительного органа муниципального образования.</w:t>
      </w:r>
    </w:p>
    <w:p w14:paraId="12BF0B64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2.4. Формирование, перечисление и учет межбюджетных трансфертов передаваемых из бюджета Администрации поселения в бюджет Администрации района на реализацию полномочий, указанных в пункте 1.2. настоящего Соглашения, осуществляется в соответствии с бюджетным законодательством Российской Федерации.</w:t>
      </w:r>
    </w:p>
    <w:p w14:paraId="4624C129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1326D4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C539D3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148574D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3. Порядок осуществления полномочий</w:t>
      </w:r>
    </w:p>
    <w:p w14:paraId="0F4A045C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595F9AB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3.1. Администрация поселения:</w:t>
      </w:r>
    </w:p>
    <w:p w14:paraId="0597CA19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3.1.1. В целях оказания содействия в реализации переданных полномочий обеспечивает соблюдение органами местного самоуправления поселения федеральных законов, правовых актов Президента Российской Федерации и Правительства Российской Федерации, органов местного самоуправления Тахтамукайского района по вопросам внутреннего муниципального финансового контроля.</w:t>
      </w:r>
    </w:p>
    <w:p w14:paraId="2B30E4AB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3.1.2. По запросу Отдела внутреннего финансового контроля администрации муниципального образования «Тахтамукайский район» предоставляет информацию (документы, материалы), необходимые для осуществления переданных полномочий.</w:t>
      </w:r>
    </w:p>
    <w:p w14:paraId="0DC147D2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3.1.3. Осуществляет контроль за исполнением полномочий и за целевым использованием денежных средств, предоставленных для финансирования расходов по осуществлению переданных полномочий. В случае выявления нарушений дает обязательные для исполнения Администрацией района письменные уведомление для устранения выявленных нарушений.</w:t>
      </w:r>
    </w:p>
    <w:p w14:paraId="4AECF2A5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3.2. Администрация района:</w:t>
      </w:r>
    </w:p>
    <w:p w14:paraId="7F2575FC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3.2.1. Осуществляет переданные ей Администрацией поселения полномочия в соответствии с пунктом 1.2 настоящего Соглашения и действующим законодательством в пределах.</w:t>
      </w:r>
    </w:p>
    <w:p w14:paraId="5B2C40C7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3.3. Стороны согласились в том, что Администрация района осуществляет в рамках предоставленной компетенции управление деятельности организаций по вопросам, перечисленным в пункте 1.2 настоящего Соглашения.</w:t>
      </w:r>
    </w:p>
    <w:p w14:paraId="4BBDF26D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3.4. На период действия настоящего Соглашения вопросы, связанные с приемом на работу специалистов по вопросам организации внутреннего муниципального финансового контроля, их увольнением, переводом на другую работу, оплатой труда и др., находятся в компетенции Администрации района.</w:t>
      </w:r>
    </w:p>
    <w:p w14:paraId="510A1B29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3.5. В случае невозможности надлежащего исполнения переданных полномочий Администрация района не позднее, чем за один месяц, сообщает об этом в письменной форме Администрации поселения. Администрация поселения рассматривает такое сообщение в течение одного месяца с момента его поступления.</w:t>
      </w:r>
    </w:p>
    <w:p w14:paraId="0BC0CC63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6DB94B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4. Ответственность сторон</w:t>
      </w:r>
    </w:p>
    <w:p w14:paraId="526A6F73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427CB2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4.1. Установление факта ненадлежащего осуществления Администрацией района переданных ей полномочий является основанием для одностороннего расторжения данного Соглашения. Расторжение Соглашения влечет за собой уплату в бюджет поселения неустойку в размере 0,01% от суммы межбюджетных трансфертов, возврат переданных межбюджетных трансфертов, за вычетом фактических расходов, подтвержденных документально, в течение одного месяца, с момента подписания Соглашения о расторжении или получения письменного уведомления о расторжении Соглашения.</w:t>
      </w:r>
    </w:p>
    <w:p w14:paraId="09B6A46A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4.2. Администрация района несет ответственность за осуществление переданных ей полномочий в той мере, в какой эти полномочия обеспечены финансовыми средствами. В случае неисполнения Администрацией поселения вытекающих из настоящего соглашения обязательств по финансированию осуществления Администрацией района переданных ей полномочий, Администрация района вправе требовать расторжения данного Соглашения.</w:t>
      </w:r>
    </w:p>
    <w:p w14:paraId="3ECE31A0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4.3. В случае неисполнения Администрацией поселения вытекающих из настоящего Соглашения обязательств по финансированию и оказания содействия в реализации переданных полномочий, Администрация района вправе требовать расторжения данного Соглашения.</w:t>
      </w:r>
    </w:p>
    <w:p w14:paraId="0752AD08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C4C096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C1CE234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5. Срок действия, основания и порядок прекращения действия соглашения</w:t>
      </w:r>
    </w:p>
    <w:p w14:paraId="5B1EC912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148BC2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5.1. Настоящее Соглашение заключается на период с 01.01.2026г по 31.12.2028г.</w:t>
      </w:r>
    </w:p>
    <w:p w14:paraId="7A42719B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5.2. Действие настоящего Соглашения может быть прекращено досрочно:</w:t>
      </w:r>
    </w:p>
    <w:p w14:paraId="620D493C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5.2.1. По соглашению сторон.</w:t>
      </w:r>
    </w:p>
    <w:p w14:paraId="32BF5B70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5.2.2. В одностороннем порядке в случае:</w:t>
      </w:r>
    </w:p>
    <w:p w14:paraId="7223ACF4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- изменения действующего законодательства Российской Федерации и законодательства Республики Адыгея;</w:t>
      </w:r>
    </w:p>
    <w:p w14:paraId="5DAF019A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 xml:space="preserve">- неисполнения в соответствии с настоящим Соглашением; </w:t>
      </w:r>
    </w:p>
    <w:p w14:paraId="1DDD5F9E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- если осуществление полномочий становится невозможным, либо при сложившихся условиях эти полномочия могут быть наиболее эффективно осуществлены Администрацией поселения самостоятельно.</w:t>
      </w:r>
    </w:p>
    <w:p w14:paraId="50A9EEBD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5.3. Уведомление о расторжении настоящего Соглашения в одностороннем порядке направляется второй стороне не менее чем за 3 месяца, при этом второй стороне возмещаются все убытки, связанные с досрочным расторжением соглашения.</w:t>
      </w:r>
    </w:p>
    <w:p w14:paraId="2238A74C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76D1E4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14:paraId="535F1C60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D07528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6.1. Настоящее Соглашение составлено в двух экземплярах, имеющих одинаковую юридическую силу, по одному для каждой из Сторон.</w:t>
      </w:r>
    </w:p>
    <w:p w14:paraId="122B30B0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6.2. Внесение изменений и дополнений в настоящее Соглашение осуществляется путем подписания Сторонами дополнительных соглашений.</w:t>
      </w:r>
    </w:p>
    <w:p w14:paraId="1DF7896A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6.3. По вопросам, не урегулированным настоящим соглашением, Стороны руководствуются действующим законодательством.</w:t>
      </w:r>
    </w:p>
    <w:p w14:paraId="3C5F57D6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6.4. Споры, связанные с использованием настоящего Соглашения разрешаются путем проведения переговоров или в судебном порядке.</w:t>
      </w:r>
    </w:p>
    <w:p w14:paraId="30B98CA7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55A953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7. Реквизиты и подписи сторон</w:t>
      </w:r>
    </w:p>
    <w:p w14:paraId="464DBA01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E5A4F0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образования «Тахтамукайский район», 385100, Республика Адыгея, Тахтамукайский район, аул Тахтамукай, ул. Гагарина 2, ИНН 0106011588, КПП 010701001, ОКЦ №1 Волго-Вятского ГУ Банка России//УФК по Республике Адыгея 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г.Майкоп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>, л/с 04763001070, к/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40102810445370000104,</w:t>
      </w:r>
      <w:r w:rsidRPr="00801A3E">
        <w:rPr>
          <w:rFonts w:ascii="Times New Roman" w:hAnsi="Times New Roman" w:cs="Times New Roman"/>
          <w:sz w:val="24"/>
          <w:szCs w:val="24"/>
        </w:rPr>
        <w:br/>
        <w:t>р/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03100643000000017600, БИК 042202104</w:t>
      </w:r>
    </w:p>
    <w:p w14:paraId="3AF5463B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КБК 909 2024 0014050 000 150</w:t>
      </w:r>
    </w:p>
    <w:p w14:paraId="6E94245D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44094F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«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Афипсипское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сельское поселение» 385123, Республика Адыгея, Тахтамукайский район, аул 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Афипсип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К.Жане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1, ИНН 0107009077, КПП 010701001, ОКЦ №1 Волго-Вятского ГУ Банка России//УФК по Республике Адыгея 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г.Майкоп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>, л/с 03763001200, к/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40102810445370000104,</w:t>
      </w:r>
      <w:r w:rsidRPr="00801A3E">
        <w:rPr>
          <w:rFonts w:ascii="Times New Roman" w:hAnsi="Times New Roman" w:cs="Times New Roman"/>
          <w:sz w:val="24"/>
          <w:szCs w:val="24"/>
        </w:rPr>
        <w:br/>
        <w:t>р/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03231643796304057600, БИК 042202104</w:t>
      </w:r>
    </w:p>
    <w:p w14:paraId="0125E98E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7D9580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ADD09B9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6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8"/>
        <w:gridCol w:w="4809"/>
      </w:tblGrid>
      <w:tr w:rsidR="004C4C0D" w:rsidRPr="00801A3E" w14:paraId="7C907553" w14:textId="77777777" w:rsidTr="005B11D9">
        <w:trPr>
          <w:trHeight w:val="1869"/>
        </w:trPr>
        <w:tc>
          <w:tcPr>
            <w:tcW w:w="4808" w:type="dxa"/>
          </w:tcPr>
          <w:p w14:paraId="4CCAC25B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A3E">
              <w:rPr>
                <w:rFonts w:ascii="Times New Roman" w:hAnsi="Times New Roman" w:cs="Times New Roman"/>
                <w:sz w:val="24"/>
                <w:szCs w:val="24"/>
              </w:rPr>
              <w:t xml:space="preserve">Глава муниципального образования </w:t>
            </w:r>
          </w:p>
          <w:p w14:paraId="198EEB70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A3E">
              <w:rPr>
                <w:rFonts w:ascii="Times New Roman" w:hAnsi="Times New Roman" w:cs="Times New Roman"/>
                <w:sz w:val="24"/>
                <w:szCs w:val="24"/>
              </w:rPr>
              <w:t xml:space="preserve">«Тахтамукайский район» </w:t>
            </w:r>
          </w:p>
          <w:p w14:paraId="1AEADB04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E0EC30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1CF11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A3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_______________________А.Х. </w:t>
            </w:r>
            <w:proofErr w:type="spellStart"/>
            <w:r w:rsidRPr="00801A3E">
              <w:rPr>
                <w:rFonts w:ascii="Times New Roman" w:hAnsi="Times New Roman" w:cs="Times New Roman"/>
                <w:sz w:val="24"/>
                <w:szCs w:val="24"/>
              </w:rPr>
              <w:t>Савв</w:t>
            </w:r>
            <w:proofErr w:type="spellEnd"/>
          </w:p>
          <w:p w14:paraId="6D01B303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</w:tcPr>
          <w:p w14:paraId="753D733F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A3E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  <w:p w14:paraId="517B2D26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A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01A3E">
              <w:rPr>
                <w:rFonts w:ascii="Times New Roman" w:hAnsi="Times New Roman" w:cs="Times New Roman"/>
                <w:sz w:val="24"/>
                <w:szCs w:val="24"/>
              </w:rPr>
              <w:t>Афипсипское</w:t>
            </w:r>
            <w:proofErr w:type="spellEnd"/>
            <w:r w:rsidRPr="00801A3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  <w:p w14:paraId="7D7FEEFB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00DC4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CF857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A3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_______________________К.А. </w:t>
            </w:r>
            <w:proofErr w:type="spellStart"/>
            <w:r w:rsidRPr="00801A3E">
              <w:rPr>
                <w:rFonts w:ascii="Times New Roman" w:hAnsi="Times New Roman" w:cs="Times New Roman"/>
                <w:sz w:val="24"/>
                <w:szCs w:val="24"/>
              </w:rPr>
              <w:t>Чуц</w:t>
            </w:r>
            <w:proofErr w:type="spellEnd"/>
          </w:p>
          <w:p w14:paraId="2B6FD6CE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058B6B" w14:textId="77777777" w:rsidR="007A59C4" w:rsidRDefault="007A59C4" w:rsidP="004C4C0D">
      <w:pPr>
        <w:spacing w:after="0" w:line="240" w:lineRule="auto"/>
        <w:ind w:left="5387"/>
        <w:rPr>
          <w:rFonts w:ascii="Times New Roman" w:hAnsi="Times New Roman" w:cs="Times New Roman"/>
        </w:rPr>
      </w:pPr>
    </w:p>
    <w:p w14:paraId="6A4AC44B" w14:textId="17CF33DE" w:rsidR="004C4C0D" w:rsidRPr="00801A3E" w:rsidRDefault="004C4C0D" w:rsidP="004C4C0D">
      <w:pPr>
        <w:spacing w:after="0" w:line="240" w:lineRule="auto"/>
        <w:ind w:left="5387"/>
        <w:rPr>
          <w:rFonts w:ascii="Times New Roman" w:hAnsi="Times New Roman" w:cs="Times New Roman"/>
        </w:rPr>
      </w:pPr>
      <w:r w:rsidRPr="00801A3E">
        <w:rPr>
          <w:rFonts w:ascii="Times New Roman" w:hAnsi="Times New Roman" w:cs="Times New Roman"/>
        </w:rPr>
        <w:lastRenderedPageBreak/>
        <w:t xml:space="preserve">Приложение №3 к постановлению главы </w:t>
      </w:r>
    </w:p>
    <w:p w14:paraId="51596FCD" w14:textId="77777777" w:rsidR="004C4C0D" w:rsidRPr="00801A3E" w:rsidRDefault="004C4C0D" w:rsidP="004C4C0D">
      <w:pPr>
        <w:spacing w:after="0" w:line="240" w:lineRule="auto"/>
        <w:ind w:firstLine="5387"/>
        <w:rPr>
          <w:rFonts w:ascii="Times New Roman" w:eastAsia="Calibri" w:hAnsi="Times New Roman" w:cs="Times New Roman"/>
        </w:rPr>
      </w:pPr>
      <w:r w:rsidRPr="00801A3E">
        <w:rPr>
          <w:rFonts w:ascii="Times New Roman" w:eastAsia="Calibri" w:hAnsi="Times New Roman" w:cs="Times New Roman"/>
        </w:rPr>
        <w:t>МО «Тахтамукайский район»</w:t>
      </w:r>
    </w:p>
    <w:p w14:paraId="6F22DD4B" w14:textId="77777777" w:rsidR="004C4C0D" w:rsidRPr="00801A3E" w:rsidRDefault="004C4C0D" w:rsidP="004C4C0D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eastAsia="Calibri" w:hAnsi="Times New Roman" w:cs="Times New Roman"/>
        </w:rPr>
        <w:t>от «_____»____________2025г №_______</w:t>
      </w:r>
    </w:p>
    <w:p w14:paraId="27906D93" w14:textId="77777777" w:rsidR="004C4C0D" w:rsidRPr="00801A3E" w:rsidRDefault="004C4C0D" w:rsidP="004C4C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C86675" w14:textId="77777777" w:rsidR="004C4C0D" w:rsidRPr="00801A3E" w:rsidRDefault="004C4C0D" w:rsidP="004C4C0D">
      <w:pPr>
        <w:spacing w:after="0" w:line="240" w:lineRule="auto"/>
        <w:ind w:firstLine="5529"/>
        <w:rPr>
          <w:rFonts w:ascii="Times New Roman" w:hAnsi="Times New Roman" w:cs="Times New Roman"/>
        </w:rPr>
      </w:pPr>
    </w:p>
    <w:p w14:paraId="250F9057" w14:textId="77777777" w:rsidR="004C4C0D" w:rsidRPr="00801A3E" w:rsidRDefault="004C4C0D" w:rsidP="004C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Соглашение</w:t>
      </w:r>
    </w:p>
    <w:p w14:paraId="61211A91" w14:textId="77777777" w:rsidR="004C4C0D" w:rsidRPr="00801A3E" w:rsidRDefault="004C4C0D" w:rsidP="004C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между органом местного самоуправления муниципального района и</w:t>
      </w:r>
    </w:p>
    <w:p w14:paraId="4E051906" w14:textId="77777777" w:rsidR="004C4C0D" w:rsidRPr="00801A3E" w:rsidRDefault="004C4C0D" w:rsidP="004C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органом местного самоуправления поселения о передаче полномочий по осуществлению внутреннего муниципального финансового контроля</w:t>
      </w:r>
    </w:p>
    <w:p w14:paraId="349DC7AF" w14:textId="77777777" w:rsidR="004C4C0D" w:rsidRPr="00801A3E" w:rsidRDefault="004C4C0D" w:rsidP="004C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024983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образования «Тахтамукайский район», именуемая в дальнейшем «Администрация района» в лице главы муниципального образования «Тахтамукайский район» 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Савв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Аскера 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Хаджумаровича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>, действующего на основании Устава муниципального образования «Тахтамукайский район», с одной стороны, и Администрация муниципального образования «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Яблоновское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городское поселение» в дальнейшем «Администрация поселения», в лице главы муниципального образования «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Яблоновское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городское поселение» 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Атажахова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Заурдина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Джабраиловича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>, действующего на основании Устава муниципального образования «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Яблоновское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городское поселение», с другой стороны, руководствуясь частью 4 статьи 15 Федерального закона от 06.10.2003г №131-ФЗ «Об общих принципах местного самоуправления в Российской Федерации», Уставом муниципального образования «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Яблоновское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городское поселение», Уставом муниципального образования «Тахтамукайский район», решением Совета народных депутатов муниципального образования «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Яблоновское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городское поселение» от 26.11.2025г №23-4 «О передаче части полномочий по вопросам местного значения от органов местного самоуправления МО «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Яблоновское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городское поселение» органам местного самоуправления МО «Тахтамукайский район» на 2026 год», решением Совета народных депутатов муниципального образования «Тахтамукайский район»</w:t>
      </w:r>
      <w:r w:rsidRPr="00801A3E"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Pr="00801A3E">
        <w:rPr>
          <w:rFonts w:ascii="Times New Roman" w:eastAsia="Calibri" w:hAnsi="Times New Roman" w:cs="Times New Roman"/>
          <w:sz w:val="24"/>
          <w:szCs w:val="24"/>
        </w:rPr>
        <w:t xml:space="preserve">___________ №___________ </w:t>
      </w:r>
      <w:r w:rsidRPr="00801A3E">
        <w:rPr>
          <w:rFonts w:ascii="Times New Roman" w:hAnsi="Times New Roman" w:cs="Times New Roman"/>
          <w:sz w:val="24"/>
          <w:szCs w:val="24"/>
        </w:rPr>
        <w:t>заключили настоящее Соглашение о нижеследующем:</w:t>
      </w:r>
    </w:p>
    <w:p w14:paraId="06CADE44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BD889B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1. Предмет соглашения</w:t>
      </w:r>
    </w:p>
    <w:p w14:paraId="152E7B1A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335514A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1.1. Администрация поселения передает Администрации района осуществление части полномочий по внутреннему муниципальному финансовому контролю, предусмотренных статьей 269.2 БК РФ.</w:t>
      </w:r>
    </w:p>
    <w:p w14:paraId="1F7C4A3E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38F580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2. Финансовое и материально-техническое обеспечение</w:t>
      </w:r>
    </w:p>
    <w:p w14:paraId="6A2F2C8E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CD2392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2.1. Передача осуществления части полномочий по предмету настоящего Соглашения осуществляется за счет межбюджетных трансфертов, передаваемых из бюджета Администрации поселения в бюджет Администрации района.</w:t>
      </w:r>
    </w:p>
    <w:p w14:paraId="0EDA65AB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01A3E">
        <w:rPr>
          <w:rFonts w:ascii="Times New Roman" w:hAnsi="Times New Roman" w:cs="Times New Roman"/>
          <w:sz w:val="24"/>
          <w:szCs w:val="24"/>
        </w:rPr>
        <w:t>2.2. Объем передаваемых межбюджетных трансфертов из бюджета Администрации поселения составляет</w:t>
      </w:r>
      <w:r w:rsidRPr="00801A3E">
        <w:rPr>
          <w:rFonts w:ascii="Times New Roman" w:hAnsi="Times New Roman" w:cs="Times New Roman"/>
          <w:sz w:val="24"/>
          <w:szCs w:val="24"/>
          <w:u w:val="single"/>
        </w:rPr>
        <w:t xml:space="preserve">     50 000 </w:t>
      </w:r>
      <w:proofErr w:type="gramStart"/>
      <w:r w:rsidRPr="00801A3E">
        <w:rPr>
          <w:rFonts w:ascii="Times New Roman" w:hAnsi="Times New Roman" w:cs="Times New Roman"/>
          <w:sz w:val="24"/>
          <w:szCs w:val="24"/>
          <w:u w:val="single"/>
        </w:rPr>
        <w:t>( пятьдесят</w:t>
      </w:r>
      <w:proofErr w:type="gramEnd"/>
      <w:r w:rsidRPr="00801A3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801A3E">
        <w:rPr>
          <w:rFonts w:ascii="Times New Roman" w:hAnsi="Times New Roman" w:cs="Times New Roman"/>
          <w:sz w:val="24"/>
          <w:szCs w:val="24"/>
          <w:u w:val="single"/>
        </w:rPr>
        <w:t>тысяч )</w:t>
      </w:r>
      <w:proofErr w:type="gramEnd"/>
      <w:r w:rsidRPr="00801A3E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801A3E">
        <w:rPr>
          <w:rFonts w:ascii="Times New Roman" w:hAnsi="Times New Roman" w:cs="Times New Roman"/>
          <w:sz w:val="24"/>
          <w:szCs w:val="24"/>
        </w:rPr>
        <w:t>рублей в год.</w:t>
      </w:r>
    </w:p>
    <w:p w14:paraId="6B7B0B7D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2.3. В соответствие части 4 статьи 15 Федерального закона от 06.10.2003г №131-ФЗ «Об общих принципах местного самоуправления в Российской Федерации», для осуществления передаваемых полномочий, органы местного самоуправления муниципального образования «Тахтамукайский район» имеют право дополнительно использовать собственные материальные ресурсы и финансовые средства в случаях и порядке, предусмотренных решением представительного органа муниципального образования.</w:t>
      </w:r>
    </w:p>
    <w:p w14:paraId="6A74A75B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 xml:space="preserve">2.4. Формирование, перечисление и учет межбюджетных трансфертов передаваемых из бюджета Администрации поселения в бюджет Администрации района на реализацию </w:t>
      </w:r>
      <w:r w:rsidRPr="00801A3E">
        <w:rPr>
          <w:rFonts w:ascii="Times New Roman" w:hAnsi="Times New Roman" w:cs="Times New Roman"/>
          <w:sz w:val="24"/>
          <w:szCs w:val="24"/>
        </w:rPr>
        <w:lastRenderedPageBreak/>
        <w:t>полномочий, указанных в пункте 1.2. настоящего Соглашения, осуществляется в соответствии с бюджетным законодательством Российской Федерации.</w:t>
      </w:r>
    </w:p>
    <w:p w14:paraId="18452C19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0B96CFC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3. Порядок осуществления полномочий</w:t>
      </w:r>
    </w:p>
    <w:p w14:paraId="5496D856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F63E73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3.1. Администрация поселения:</w:t>
      </w:r>
    </w:p>
    <w:p w14:paraId="36C68823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3.1.1. В целях оказания содействия в реализации переданных полномочий обеспечивает соблюдение органами местного самоуправления поселения федеральных законов, правовых актов Президента Российской Федерации и Правительства Российской Федерации, органов местного самоуправления Тахтамукайского района по вопросам внутреннего муниципального финансового контроля.</w:t>
      </w:r>
    </w:p>
    <w:p w14:paraId="79616FB1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3.1.2. По запросу Отдела внутреннего финансового контроля администрации муниципального образования «Тахтамукайский район» предоставляет информацию (документы, материалы), необходимые для осуществления переданных полномочий.</w:t>
      </w:r>
    </w:p>
    <w:p w14:paraId="2A06D65C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3.1.3. Осуществляет контроль за исполнением полномочий и за целевым использованием денежных средств, предоставленных для финансирования расходов по осуществлению переданных полномочий. В случае выявления нарушений дает обязательные для исполнения Администрацией района письменные уведомление для устранения выявленных нарушений.</w:t>
      </w:r>
    </w:p>
    <w:p w14:paraId="635A410A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3.2. Администрация района:</w:t>
      </w:r>
    </w:p>
    <w:p w14:paraId="187E10A0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3.2.1. Осуществляет переданные ей Администрацией поселения полномочия в соответствии с пунктом 1.2 настоящего Соглашения и действующим законодательством в пределах.</w:t>
      </w:r>
    </w:p>
    <w:p w14:paraId="3750847F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3.3. Стороны согласились в том, что Администрация района осуществляет в рамках предоставленной компетенции управление деятельности организаций по вопросам, перечисленным в пункте 1.2 настоящего Соглашения.</w:t>
      </w:r>
    </w:p>
    <w:p w14:paraId="26F7C2B9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3.4. На период действия настоящего Соглашения вопросы, связанные с приемом на работу специалистов по вопросам организации внутреннего муниципального финансового контроля, их увольнением, переводом на другую работу, оплатой труда и др., находятся в компетенции Администрации района.</w:t>
      </w:r>
    </w:p>
    <w:p w14:paraId="09F5EABC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3.5. В случае невозможности надлежащего исполнения переданных полномочий Администрация района не позднее, чем за один месяц, сообщает об этом в письменной форме Администрации поселения. Администрация поселения рассматривает такое сообщение в течение одного месяца с момента его поступления.</w:t>
      </w:r>
    </w:p>
    <w:p w14:paraId="3A3AD243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DA1355E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4. Ответственность сторон</w:t>
      </w:r>
    </w:p>
    <w:p w14:paraId="2C895FF8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337AA5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4.1. Установление факта ненадлежащего осуществления Администрацией района переданных ей полномочий является основанием для одностороннего расторжения данного Соглашения. Расторжение Соглашения влечет за собой уплату в бюджет поселения неустойку в размере 0,01% от суммы межбюджетных трансфертов, возврат переданных межбюджетных трансфертов, за вычетом фактических расходов, подтвержденных документально, в течение одного месяца, с момента подписания Соглашения о расторжении или получения письменного уведомления о расторжении Соглашения.</w:t>
      </w:r>
    </w:p>
    <w:p w14:paraId="2AF4E5B5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4.2. Администрация района несет ответственность за осуществление переданных ей полномочий в той мере, в какой эти полномочия обеспечены финансовыми средствами. В случае неисполнения Администрацией поселения вытекающих из настоящего соглашения обязательств по финансированию осуществления Администрацией района переданных ей полномочий, Администрация района вправе требовать расторжения данного Соглашения.</w:t>
      </w:r>
    </w:p>
    <w:p w14:paraId="101D1B76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 xml:space="preserve">4.3. В случае неисполнения Администрацией поселения вытекающих из настоящего Соглашения обязательств по финансированию и оказания содействия в реализации </w:t>
      </w:r>
      <w:r w:rsidRPr="00801A3E">
        <w:rPr>
          <w:rFonts w:ascii="Times New Roman" w:hAnsi="Times New Roman" w:cs="Times New Roman"/>
          <w:sz w:val="24"/>
          <w:szCs w:val="24"/>
        </w:rPr>
        <w:lastRenderedPageBreak/>
        <w:t>переданных полномочий, Администрация района вправе требовать расторжения данного Соглашения.</w:t>
      </w:r>
    </w:p>
    <w:p w14:paraId="47B33504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05A84E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116879D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5. Срок действия, основания и порядок прекращения действия соглашения</w:t>
      </w:r>
    </w:p>
    <w:p w14:paraId="285D4C42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E4338A0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5.1. Настоящее Соглашение заключается на период с 01.01.2026г по 31.12.2026г.</w:t>
      </w:r>
    </w:p>
    <w:p w14:paraId="13E011E4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5.2. Действие настоящего Соглашения может быть прекращено досрочно:</w:t>
      </w:r>
    </w:p>
    <w:p w14:paraId="161B2169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5.2.1. По соглашению сторон.</w:t>
      </w:r>
    </w:p>
    <w:p w14:paraId="29DD7ADC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5.2.2. В одностороннем порядке в случае:</w:t>
      </w:r>
    </w:p>
    <w:p w14:paraId="30BF08DD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- изменения действующего законодательства Российской Федерации и законодательства Республики Адыгея;</w:t>
      </w:r>
    </w:p>
    <w:p w14:paraId="2BC3CFF1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 xml:space="preserve">- неисполнения в соответствии с настоящим Соглашением; </w:t>
      </w:r>
    </w:p>
    <w:p w14:paraId="120D193C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- если осуществление полномочий становится невозможным, либо при сложившихся условиях эти полномочия могут быть наиболее эффективно осуществлены Администрацией поселения самостоятельно.</w:t>
      </w:r>
    </w:p>
    <w:p w14:paraId="1B8DCD9E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5.3. Уведомление о расторжении настоящего Соглашения в одностороннем порядке направляется второй стороне не менее чем за 3 месяца, при этом второй стороне возмещаются все убытки, связанные с досрочным расторжением соглашения.</w:t>
      </w:r>
    </w:p>
    <w:p w14:paraId="2A15F06E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B5711F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14:paraId="19C17ED7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2BCA02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6.1. Настоящее Соглашение составлено в двух экземплярах, имеющих одинаковую юридическую силу, по одному для каждой из Сторон.</w:t>
      </w:r>
    </w:p>
    <w:p w14:paraId="3DF188A4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6.2. Внесение изменений и дополнений в настоящее Соглашение осуществляется путем подписания Сторонами дополнительных соглашений.</w:t>
      </w:r>
    </w:p>
    <w:p w14:paraId="7613D437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6.3. По вопросам, не урегулированным настоящим соглашением, Стороны руководствуются действующим законодательством.</w:t>
      </w:r>
    </w:p>
    <w:p w14:paraId="71C13D9C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6.4. Споры, связанные с использованием настоящего Соглашения разрешаются путем проведения переговоров или в судебном порядке.</w:t>
      </w:r>
    </w:p>
    <w:p w14:paraId="1D657ECA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BDBB43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7. Реквизиты и подписи сторон</w:t>
      </w:r>
    </w:p>
    <w:p w14:paraId="5EC5D5CD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A7F8DB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502CC2A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образования «Тахтамукайский район», 385100, Республика Адыгея, Тахтамукайский район, аул Тахтамукай, ул. Гагарина 2, ИНН 0106011588, КПП 010701001, ОКЦ №1 Волго-Вятского ГУ Банка России//УФК по Республике Адыгея 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г.Майкоп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>, л/с 04763001070, к/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40102810445370000104, р/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03100643000000017600, БИК 042202104</w:t>
      </w:r>
    </w:p>
    <w:p w14:paraId="675F4298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КБК 909 2024 0014050 000 150</w:t>
      </w:r>
    </w:p>
    <w:p w14:paraId="4C8AAB2B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ED56450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«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Яблоновское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городское поселение» 385141, Республика Адыгея, Тахтамукайский район, пгт. Яблоновский, ул. Гагарина 41/1, ИНН 0106006387, КПП 010701001, Управление федерального казначейства по Республике Адыгея (Администрация МО «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Яблоновское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городское поселение» л/с 03763001140),</w:t>
      </w:r>
      <w:r w:rsidRPr="00801A3E">
        <w:rPr>
          <w:rFonts w:ascii="Times New Roman" w:hAnsi="Times New Roman" w:cs="Times New Roman"/>
          <w:sz w:val="24"/>
          <w:szCs w:val="24"/>
        </w:rPr>
        <w:br/>
        <w:t xml:space="preserve">ОКЦ №1 Волго-Вятского ГУ Банка России//УФК по Республике Адыгея 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г.Майкоп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>,</w:t>
      </w:r>
      <w:r w:rsidRPr="00801A3E">
        <w:rPr>
          <w:rFonts w:ascii="Times New Roman" w:hAnsi="Times New Roman" w:cs="Times New Roman"/>
          <w:sz w:val="24"/>
          <w:szCs w:val="24"/>
        </w:rPr>
        <w:br/>
        <w:t>к/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40102810445370000104, р/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03231643796301597600, БИК 042202104</w:t>
      </w:r>
    </w:p>
    <w:p w14:paraId="5B764D24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7A567C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4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2"/>
        <w:gridCol w:w="4703"/>
      </w:tblGrid>
      <w:tr w:rsidR="004C4C0D" w:rsidRPr="00801A3E" w14:paraId="2EFB6D43" w14:textId="77777777" w:rsidTr="005B11D9">
        <w:trPr>
          <w:trHeight w:val="1688"/>
        </w:trPr>
        <w:tc>
          <w:tcPr>
            <w:tcW w:w="4702" w:type="dxa"/>
          </w:tcPr>
          <w:p w14:paraId="4454CF47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A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Глава муниципального образования </w:t>
            </w:r>
          </w:p>
          <w:p w14:paraId="04A0B6C8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A3E">
              <w:rPr>
                <w:rFonts w:ascii="Times New Roman" w:hAnsi="Times New Roman" w:cs="Times New Roman"/>
                <w:sz w:val="24"/>
                <w:szCs w:val="24"/>
              </w:rPr>
              <w:t xml:space="preserve">«Тахтамукайский район» </w:t>
            </w:r>
          </w:p>
          <w:p w14:paraId="2490BDEC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D2C11A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6EF64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A3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_______________________А.Х. </w:t>
            </w:r>
            <w:proofErr w:type="spellStart"/>
            <w:r w:rsidRPr="00801A3E">
              <w:rPr>
                <w:rFonts w:ascii="Times New Roman" w:hAnsi="Times New Roman" w:cs="Times New Roman"/>
                <w:sz w:val="24"/>
                <w:szCs w:val="24"/>
              </w:rPr>
              <w:t>Савв</w:t>
            </w:r>
            <w:proofErr w:type="spellEnd"/>
          </w:p>
          <w:p w14:paraId="435AAD37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3" w:type="dxa"/>
          </w:tcPr>
          <w:p w14:paraId="08B3E150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A3E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  <w:p w14:paraId="77D774BA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A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01A3E">
              <w:rPr>
                <w:rFonts w:ascii="Times New Roman" w:hAnsi="Times New Roman" w:cs="Times New Roman"/>
                <w:sz w:val="24"/>
                <w:szCs w:val="24"/>
              </w:rPr>
              <w:t>Яблоновское</w:t>
            </w:r>
            <w:proofErr w:type="spellEnd"/>
            <w:r w:rsidRPr="00801A3E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поселение»</w:t>
            </w:r>
          </w:p>
          <w:p w14:paraId="1FA60C64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625E1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80280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A3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___________________З.Д. </w:t>
            </w:r>
            <w:proofErr w:type="spellStart"/>
            <w:r w:rsidRPr="00801A3E">
              <w:rPr>
                <w:rFonts w:ascii="Times New Roman" w:hAnsi="Times New Roman" w:cs="Times New Roman"/>
                <w:sz w:val="24"/>
                <w:szCs w:val="24"/>
              </w:rPr>
              <w:t>Атажахов</w:t>
            </w:r>
            <w:proofErr w:type="spellEnd"/>
          </w:p>
          <w:p w14:paraId="6364D991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F27CFA" w14:textId="78391563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F67FC9" w14:textId="4B910F92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0F2DCE" w14:textId="3C5D028A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3745A4" w14:textId="7E7798CA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2D7305" w14:textId="63A2678C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6B52CE" w14:textId="785486B8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C13189" w14:textId="579635CD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9ADBEE" w14:textId="27F406DD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B8181D" w14:textId="4C81E37B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00C272" w14:textId="6E30644E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84FCD2" w14:textId="75E3E11F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40647D" w14:textId="3B5BDD90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4FA219" w14:textId="600A692E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71EA39" w14:textId="4F333E62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ED1FD9" w14:textId="52EBB766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E7AFBA" w14:textId="4E4D4D15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9308A8" w14:textId="51BFC955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9B937A" w14:textId="7C7581BD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FF285F" w14:textId="51BC8FF7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EBCD33" w14:textId="762BE887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847C6E" w14:textId="2EA64554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BE784A" w14:textId="15198162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853F8E" w14:textId="28E3F1D8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C1BB58" w14:textId="623CEA92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FFC771" w14:textId="5093232D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B9491E" w14:textId="5A36E095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D44ED0" w14:textId="77777777" w:rsidR="004C4C0D" w:rsidRPr="00801A3E" w:rsidRDefault="004C4C0D" w:rsidP="004C4C0D">
      <w:pPr>
        <w:spacing w:after="0" w:line="240" w:lineRule="auto"/>
        <w:ind w:left="5387"/>
        <w:rPr>
          <w:rFonts w:ascii="Times New Roman" w:hAnsi="Times New Roman" w:cs="Times New Roman"/>
        </w:rPr>
      </w:pPr>
      <w:r w:rsidRPr="00801A3E">
        <w:rPr>
          <w:rFonts w:ascii="Times New Roman" w:hAnsi="Times New Roman" w:cs="Times New Roman"/>
        </w:rPr>
        <w:lastRenderedPageBreak/>
        <w:t xml:space="preserve">Приложение №4 к постановлению главы </w:t>
      </w:r>
    </w:p>
    <w:p w14:paraId="63E058ED" w14:textId="77777777" w:rsidR="004C4C0D" w:rsidRPr="00801A3E" w:rsidRDefault="004C4C0D" w:rsidP="004C4C0D">
      <w:pPr>
        <w:spacing w:after="0" w:line="240" w:lineRule="auto"/>
        <w:ind w:firstLine="5387"/>
        <w:rPr>
          <w:rFonts w:ascii="Times New Roman" w:eastAsia="Calibri" w:hAnsi="Times New Roman" w:cs="Times New Roman"/>
        </w:rPr>
      </w:pPr>
      <w:r w:rsidRPr="00801A3E">
        <w:rPr>
          <w:rFonts w:ascii="Times New Roman" w:eastAsia="Calibri" w:hAnsi="Times New Roman" w:cs="Times New Roman"/>
        </w:rPr>
        <w:t>МО «Тахтамукайский район»</w:t>
      </w:r>
    </w:p>
    <w:p w14:paraId="30C0745C" w14:textId="77777777" w:rsidR="004C4C0D" w:rsidRPr="00801A3E" w:rsidRDefault="004C4C0D" w:rsidP="004C4C0D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eastAsia="Calibri" w:hAnsi="Times New Roman" w:cs="Times New Roman"/>
        </w:rPr>
        <w:t>от «_____»____________2025г №_______</w:t>
      </w:r>
    </w:p>
    <w:p w14:paraId="623CB55A" w14:textId="77777777" w:rsidR="004C4C0D" w:rsidRPr="00801A3E" w:rsidRDefault="004C4C0D" w:rsidP="004C4C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0625EC" w14:textId="77777777" w:rsidR="004C4C0D" w:rsidRPr="00801A3E" w:rsidRDefault="004C4C0D" w:rsidP="004C4C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E99B9C" w14:textId="77777777" w:rsidR="004C4C0D" w:rsidRPr="00801A3E" w:rsidRDefault="004C4C0D" w:rsidP="004C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Соглашение</w:t>
      </w:r>
    </w:p>
    <w:p w14:paraId="09039774" w14:textId="77777777" w:rsidR="004C4C0D" w:rsidRPr="00801A3E" w:rsidRDefault="004C4C0D" w:rsidP="004C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 xml:space="preserve">между органом местного самоуправления муниципального района и </w:t>
      </w:r>
    </w:p>
    <w:p w14:paraId="69D5E034" w14:textId="77777777" w:rsidR="004C4C0D" w:rsidRPr="00801A3E" w:rsidRDefault="004C4C0D" w:rsidP="004C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органом местного самоуправления поселения о передаче полномочий по осуществлению внутреннего муниципального финансового контроля</w:t>
      </w:r>
    </w:p>
    <w:p w14:paraId="4D072B64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1888E0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образования «Тахтамукайский район», именуемая в дальнейшем «Администрация района» в лице главы муниципального образования «Тахтамукайский район» главы 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Савв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Аскера 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Хаджумаровича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>, действующего на основании Устава муниципального образования «Тахтамукайский район», с одной стороны, и Администрация муниципального образования «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Козетское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сельское поселение» именуемая в дальнейшем «Администрация поселения», в лице главы муниципального образования «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Козетское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сельское поселение» Хуако 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Нух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Аскеровича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>, действующего на основании Устава муниципального образования «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Козетское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сельское поселение», с другой стороны, руководствуясь частью 4 статьи 15 Федерального закона от 06.10.2003г №131-ФЗ «Об общих принципах местного самоуправления в Российской Федерации», Уставом муниципального образования «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Козетское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сельское поселение», Уставом муниципального образования «Тахтамукайский район», решением Совета народных депутатов муниципального образования «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Козетское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сельское поселение» от 01.12.2025г №30-70 «О передаче полномочий в области осуществления внутреннего муниципального финансового контроля», решением Совета народных депутатов муниципального образования «Тахтамукайский район» от _________№_________ заключили настоящее Соглашение о нижеследующем:</w:t>
      </w:r>
    </w:p>
    <w:p w14:paraId="7347C247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2F513E2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1. Предмет соглашения</w:t>
      </w:r>
    </w:p>
    <w:p w14:paraId="2F0882C5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48D85D9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1.1. Администрация поселения передает Администрации района осуществление части полномочий по внутреннему муниципальному финансовому контролю, предусмотренных статьей 269.2 БК РФ.</w:t>
      </w:r>
    </w:p>
    <w:p w14:paraId="7454BE34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211D224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2. Финансовое и материально-техническое обеспечение</w:t>
      </w:r>
    </w:p>
    <w:p w14:paraId="30B795A8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DF51B23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2.1. Передача осуществления части полномочий по предмету настоящего Соглашения осуществляется за счет межбюджетных трансфертов, передаваемых из бюджета Администрации поселения в бюджет Администрации района.</w:t>
      </w:r>
    </w:p>
    <w:p w14:paraId="0F1EBDAC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01A3E">
        <w:rPr>
          <w:rFonts w:ascii="Times New Roman" w:hAnsi="Times New Roman" w:cs="Times New Roman"/>
          <w:sz w:val="24"/>
          <w:szCs w:val="24"/>
        </w:rPr>
        <w:t>2.2. Объем передаваемых межбюджетных трансфертов из бюджета Администрации поселения составляет</w:t>
      </w:r>
      <w:r w:rsidRPr="00801A3E">
        <w:rPr>
          <w:rFonts w:ascii="Times New Roman" w:hAnsi="Times New Roman" w:cs="Times New Roman"/>
          <w:sz w:val="24"/>
          <w:szCs w:val="24"/>
          <w:u w:val="single"/>
        </w:rPr>
        <w:t xml:space="preserve">  5 000 (пять тысяч) </w:t>
      </w:r>
      <w:r w:rsidRPr="00801A3E">
        <w:rPr>
          <w:rFonts w:ascii="Times New Roman" w:hAnsi="Times New Roman" w:cs="Times New Roman"/>
          <w:sz w:val="24"/>
          <w:szCs w:val="24"/>
        </w:rPr>
        <w:t>рублей в год.</w:t>
      </w:r>
    </w:p>
    <w:p w14:paraId="295F2C8D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2.3. В соответствие части 4 статьи 15 Федерального закона от 06.10.2003г №131-ФЗ «Об общих принципах местного самоуправления в Российской Федерации», для осуществления передаваемых полномочий, органы местного самоуправления муниципального образования «Тахтамукайский район» имеют право дополнительно использовать собственные материальные ресурсы и финансовые средства в случаях и порядке, предусмотренных решением представительного органа муниципального образования.</w:t>
      </w:r>
    </w:p>
    <w:p w14:paraId="433CF87C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2.4. Формирование, перечисление и учет межбюджетных трансфертов, передаваемых из бюджета Администрации поселения в бюджет Администрации района на реализацию полномочий, указанных в пункте 1.2. настоящего Соглашения, осуществляется в соответствии с бюджетным законодательством Российской Федерации.</w:t>
      </w:r>
    </w:p>
    <w:p w14:paraId="15159008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43345B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83C82C3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4716ED8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3. Порядок осуществления полномочий</w:t>
      </w:r>
    </w:p>
    <w:p w14:paraId="3EB645E9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1A4D5C8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3.1. Администрация поселения:</w:t>
      </w:r>
    </w:p>
    <w:p w14:paraId="5BAA4733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3.1.1. В целях оказания содействия в реализации переданных полномочий обеспечивает соблюдение органами местного самоуправления поселения федеральных законов, правовых актов Президента Российской Федерации и Правительства Российской Федерации, органов местного самоуправления Тахтамукайского района по вопросам внутреннего муниципального финансового контроля.</w:t>
      </w:r>
    </w:p>
    <w:p w14:paraId="2E7A5EF2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3.1.2. По запросу Отдела внутреннего финансового контроля администрации муниципального образования «Тахтамукайский район» предоставляет информацию (документы, материалы), необходимые для осуществления переданных полномочий.</w:t>
      </w:r>
    </w:p>
    <w:p w14:paraId="27994794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3.1.3. Осуществляет контроль за исполнением полномочий и за целевым использованием денежных средств, предоставленных для финансирования расходов по осуществлению переданных полномочий. В случае выявления нарушений дает обязательные для исполнения Администрацией района письменные уведомление для устранения выявленных нарушений.</w:t>
      </w:r>
    </w:p>
    <w:p w14:paraId="3E5BAE31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3.2. Администрация района:</w:t>
      </w:r>
    </w:p>
    <w:p w14:paraId="5E3654D5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3.2.1. Осуществляет переданные ей Администрацией поселения полномочия в соответствии с пунктом 1.2 настоящего Соглашения и действующим законодательством в пределах.</w:t>
      </w:r>
    </w:p>
    <w:p w14:paraId="656150B5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3.3. Стороны согласились в том, что Администрация района осуществляет в рамках предоставленной компетенции управление деятельности организаций по вопросам, перечисленным в пункте 1.2 настоящего Соглашения.</w:t>
      </w:r>
    </w:p>
    <w:p w14:paraId="61622E15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3.4. На период действия настоящего Соглашения вопросы, связанные с приемом на работу специалистов по вопросам организации внутреннего муниципального финансового контроля, их увольнением, переводом на другую работу, оплатой труда и др., находятся в компетенции Администрации района.</w:t>
      </w:r>
    </w:p>
    <w:p w14:paraId="0E8EBEEA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3.5. В случае невозможности надлежащего исполнения переданных полномочий Администрация района не позднее, чем за один месяц, сообщает об этом в письменной форме Администрации поселения. Администрация поселения рассматривает такое сообщение в течение одного месяца с момента его поступления.</w:t>
      </w:r>
    </w:p>
    <w:p w14:paraId="153EBDF9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0ABE51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4. Ответственность сторон</w:t>
      </w:r>
    </w:p>
    <w:p w14:paraId="6E34007D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03BE29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4.1. Установление факта ненадлежащего осуществления Администрацией района переданных ей полномочий является основанием для одностороннего расторжения данного Соглашения. Расторжение Соглашения влечет за собой уплату в бюджет поселения неустойку в размере 0,01% от суммы межбюджетных трансфертов, возврат переданных межбюджетных трансфертов, за вычетом фактических расходов, подтвержденных документально, в течение одного месяца, с момента подписания Соглашения о расторжении или получения письменного уведомления о расторжении Соглашения.</w:t>
      </w:r>
    </w:p>
    <w:p w14:paraId="16A30363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4.2. Администрация района несет ответственность за осуществление переданных ей полномочий в той мере, в какой эти полномочия обеспечены финансовыми средствами. В случае неисполнения Администрацией поселения вытекающих из настоящего соглашения обязательств по финансированию осуществления Администрацией района переданных ей полномочий, Администрация района вправе требовать расторжения данного Соглашения.</w:t>
      </w:r>
    </w:p>
    <w:p w14:paraId="06C5B44D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4.3. В случае неисполнения Администрацией поселения вытекающих из настоящего Соглашения обязательств по финансированию и оказания содействия в реализации переданных полномочий, Администрация района вправе требовать расторжения данного Соглашения.</w:t>
      </w:r>
    </w:p>
    <w:p w14:paraId="73CDBBD2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lastRenderedPageBreak/>
        <w:t>5. Срок действия, основания и порядок прекращения действия соглашения</w:t>
      </w:r>
    </w:p>
    <w:p w14:paraId="36AB6C36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633672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5.1. Настоящее Соглашение заключается на период с 01.01.2026г по 31.12.2028г.</w:t>
      </w:r>
    </w:p>
    <w:p w14:paraId="1E2CA3A9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5.2. Действие настоящего Соглашения может быть прекращено досрочно:</w:t>
      </w:r>
    </w:p>
    <w:p w14:paraId="318F419E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5.2.1. По соглашению сторон.</w:t>
      </w:r>
    </w:p>
    <w:p w14:paraId="5FD51F37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5.2.2. В одностороннем порядке в случае:</w:t>
      </w:r>
    </w:p>
    <w:p w14:paraId="0E1B7280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- изменения действующего законодательства Российской Федерации и законодательства Республики Адыгея;</w:t>
      </w:r>
    </w:p>
    <w:p w14:paraId="4E045318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 xml:space="preserve">- неисполнения в соответствии с настоящим Соглашением; </w:t>
      </w:r>
    </w:p>
    <w:p w14:paraId="16F49B36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- если осуществление полномочий становится невозможным, либо при сложившихся условиях эти полномочия могут быть наиболее эффективно осуществлены Администрацией поселения самостоятельно.</w:t>
      </w:r>
    </w:p>
    <w:p w14:paraId="40F311C7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5.3. Уведомление о расторжении настоящего Соглашения в одностороннем порядке направляется второй стороне не менее чем за 3 месяца, при этом второй стороне возмещаются все убытки, связанные с досрочным расторжением соглашения.</w:t>
      </w:r>
    </w:p>
    <w:p w14:paraId="47FDCABF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57D7DA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14:paraId="3B00B790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58EE269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6.1. Настоящее Соглашение составлено в двух экземплярах, имеющих одинаковую юридическую силу, по одному для каждой из Сторон.</w:t>
      </w:r>
    </w:p>
    <w:p w14:paraId="75909A7A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6.2. Внесение изменений и дополнений в настоящее Соглашение осуществляется путем подписания Сторонами дополнительных соглашений.</w:t>
      </w:r>
    </w:p>
    <w:p w14:paraId="47832D56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6.3. По вопросам, не урегулированным настоящим соглашением, Стороны руководствуются действующим законодательством.</w:t>
      </w:r>
    </w:p>
    <w:p w14:paraId="0E6F0F31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6.4. Споры, связанные с использованием настоящего Соглашения, разрешаются путем проведения переговоров или в судебном порядке.</w:t>
      </w:r>
    </w:p>
    <w:p w14:paraId="55A68133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B7566B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7. Реквизиты и подписи сторон</w:t>
      </w:r>
    </w:p>
    <w:p w14:paraId="677B3F5B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3A62E4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образования «Тахтамукайский район», 385100, Республика Адыгея, Тахтамукайский район, аул Тахтамукай, ул. Гагарина 2, ИНН 0106011588, КПП 010701001, ОКЦ №1 Волго-Вятское ГУ Банка России//УФК по Республике Адыгея 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г.Майкоп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>, л/с 04763001070, к/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40102810445370000104, р/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03100643000000017600, БИК 042202104</w:t>
      </w:r>
    </w:p>
    <w:p w14:paraId="20F0C70E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КБК 909 2024 0014050 000 150</w:t>
      </w:r>
    </w:p>
    <w:p w14:paraId="5011323C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EC112F2" w14:textId="77777777" w:rsidR="004C4C0D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«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Козетское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сельское поселение» 385129, Республика Адыгея, Тахтамукайский район, аул 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Козет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, ул. Площадь Памяти, 2, ИНН 0107009207, КПП 010701001, ОКЦ №1 Волго-Вятского ГУ Банка России//УФК по Республике Адыгея 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г.Майкоп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>, л/с 03763001190, к/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40102810445370000104, р/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03231643796304177600 БИК 042202104</w:t>
      </w:r>
    </w:p>
    <w:p w14:paraId="650391DE" w14:textId="77777777" w:rsidR="003233C4" w:rsidRPr="00801A3E" w:rsidRDefault="003233C4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C4C0D" w:rsidRPr="00801A3E" w14:paraId="0893C3E2" w14:textId="77777777" w:rsidTr="005B11D9">
        <w:trPr>
          <w:trHeight w:val="3104"/>
        </w:trPr>
        <w:tc>
          <w:tcPr>
            <w:tcW w:w="4785" w:type="dxa"/>
          </w:tcPr>
          <w:p w14:paraId="02BAB99A" w14:textId="77777777" w:rsidR="004C4C0D" w:rsidRPr="00801A3E" w:rsidRDefault="004C4C0D" w:rsidP="005B1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A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Глава муниципального образования </w:t>
            </w:r>
          </w:p>
          <w:p w14:paraId="506EFA9F" w14:textId="77777777" w:rsidR="004C4C0D" w:rsidRPr="00801A3E" w:rsidRDefault="004C4C0D" w:rsidP="005B1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A3E">
              <w:rPr>
                <w:rFonts w:ascii="Times New Roman" w:hAnsi="Times New Roman" w:cs="Times New Roman"/>
                <w:sz w:val="24"/>
                <w:szCs w:val="24"/>
              </w:rPr>
              <w:t xml:space="preserve">«Тахтамукайский район» </w:t>
            </w:r>
          </w:p>
          <w:p w14:paraId="4C919003" w14:textId="77777777" w:rsidR="004C4C0D" w:rsidRPr="00801A3E" w:rsidRDefault="004C4C0D" w:rsidP="005B1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EA34D" w14:textId="77777777" w:rsidR="004C4C0D" w:rsidRPr="00801A3E" w:rsidRDefault="004C4C0D" w:rsidP="005B1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B7D23" w14:textId="77777777" w:rsidR="004C4C0D" w:rsidRPr="00801A3E" w:rsidRDefault="004C4C0D" w:rsidP="005B1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A3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_______________________А.Х. </w:t>
            </w:r>
            <w:proofErr w:type="spellStart"/>
            <w:r w:rsidRPr="00801A3E">
              <w:rPr>
                <w:rFonts w:ascii="Times New Roman" w:hAnsi="Times New Roman" w:cs="Times New Roman"/>
                <w:sz w:val="24"/>
                <w:szCs w:val="24"/>
              </w:rPr>
              <w:t>Савв</w:t>
            </w:r>
            <w:proofErr w:type="spellEnd"/>
          </w:p>
          <w:p w14:paraId="755CA272" w14:textId="77777777" w:rsidR="004C4C0D" w:rsidRPr="00801A3E" w:rsidRDefault="004C4C0D" w:rsidP="005B1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7DD0DDA1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A3E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  <w:p w14:paraId="50D3712F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A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01A3E">
              <w:rPr>
                <w:rFonts w:ascii="Times New Roman" w:hAnsi="Times New Roman" w:cs="Times New Roman"/>
                <w:sz w:val="24"/>
                <w:szCs w:val="24"/>
              </w:rPr>
              <w:t>Козетское</w:t>
            </w:r>
            <w:proofErr w:type="spellEnd"/>
            <w:r w:rsidRPr="00801A3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  <w:p w14:paraId="5AA9F01D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6D72C9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9523A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A3E">
              <w:rPr>
                <w:rFonts w:ascii="Times New Roman" w:hAnsi="Times New Roman" w:cs="Times New Roman"/>
                <w:sz w:val="24"/>
                <w:szCs w:val="24"/>
              </w:rPr>
              <w:t>___________________________Н.А. Хуако</w:t>
            </w:r>
          </w:p>
          <w:p w14:paraId="6D34404D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52A86C" w14:textId="0F566F57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FA1DA6" w14:textId="73500FE4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7E8C93" w14:textId="4EE3BFCA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4180CD" w14:textId="75F6F8D5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B504B5" w14:textId="21825B03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EA51F7" w14:textId="58573C55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B26D49" w14:textId="49174C48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D639EE" w14:textId="3E7915C9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458DF2" w14:textId="75635327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7A01FD" w14:textId="29AB4CCF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AE6B74" w14:textId="5D5D1B34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E98077" w14:textId="33F2489F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D8CB1C" w14:textId="47F4D8B9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2B0C3F" w14:textId="69819AF6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22B38C" w14:textId="4A4ED614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779D66" w14:textId="00DE2D9F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88DEE3" w14:textId="2BDB982A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693F34" w14:textId="3AAA6D5B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321021" w14:textId="16A19430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BEB2E1" w14:textId="61E1397A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66F210" w14:textId="40610324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C23FD0" w14:textId="0B16F033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097BA5" w14:textId="28D91560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BD7691" w14:textId="77777777" w:rsidR="004C4C0D" w:rsidRPr="00801A3E" w:rsidRDefault="004C4C0D" w:rsidP="004C4C0D">
      <w:pPr>
        <w:spacing w:after="0" w:line="240" w:lineRule="auto"/>
        <w:ind w:left="5387"/>
        <w:rPr>
          <w:rFonts w:ascii="Times New Roman" w:hAnsi="Times New Roman" w:cs="Times New Roman"/>
        </w:rPr>
      </w:pPr>
      <w:r w:rsidRPr="00801A3E">
        <w:rPr>
          <w:rFonts w:ascii="Times New Roman" w:hAnsi="Times New Roman" w:cs="Times New Roman"/>
        </w:rPr>
        <w:lastRenderedPageBreak/>
        <w:t xml:space="preserve">Приложение №5 к постановлению главы </w:t>
      </w:r>
    </w:p>
    <w:p w14:paraId="3C7A77D6" w14:textId="77777777" w:rsidR="004C4C0D" w:rsidRPr="00801A3E" w:rsidRDefault="004C4C0D" w:rsidP="004C4C0D">
      <w:pPr>
        <w:spacing w:after="0" w:line="240" w:lineRule="auto"/>
        <w:ind w:firstLine="5387"/>
        <w:rPr>
          <w:rFonts w:ascii="Times New Roman" w:eastAsia="Calibri" w:hAnsi="Times New Roman" w:cs="Times New Roman"/>
        </w:rPr>
      </w:pPr>
      <w:r w:rsidRPr="00801A3E">
        <w:rPr>
          <w:rFonts w:ascii="Times New Roman" w:eastAsia="Calibri" w:hAnsi="Times New Roman" w:cs="Times New Roman"/>
        </w:rPr>
        <w:t>МО «Тахтамукайский район»</w:t>
      </w:r>
    </w:p>
    <w:p w14:paraId="41541A71" w14:textId="77777777" w:rsidR="004C4C0D" w:rsidRPr="00801A3E" w:rsidRDefault="004C4C0D" w:rsidP="004C4C0D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eastAsia="Calibri" w:hAnsi="Times New Roman" w:cs="Times New Roman"/>
        </w:rPr>
        <w:t>от «_____»____________2025г №_______</w:t>
      </w:r>
    </w:p>
    <w:p w14:paraId="528748C0" w14:textId="77777777" w:rsidR="004C4C0D" w:rsidRPr="00801A3E" w:rsidRDefault="004C4C0D" w:rsidP="004C4C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FED694" w14:textId="77777777" w:rsidR="004C4C0D" w:rsidRPr="00801A3E" w:rsidRDefault="004C4C0D" w:rsidP="004C4C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D7AA3AA" w14:textId="77777777" w:rsidR="004C4C0D" w:rsidRPr="00801A3E" w:rsidRDefault="004C4C0D" w:rsidP="004C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Соглашение</w:t>
      </w:r>
    </w:p>
    <w:p w14:paraId="34E57791" w14:textId="77777777" w:rsidR="004C4C0D" w:rsidRPr="00801A3E" w:rsidRDefault="004C4C0D" w:rsidP="004C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 xml:space="preserve">между органом местного самоуправления муниципального района и </w:t>
      </w:r>
    </w:p>
    <w:p w14:paraId="6228C21A" w14:textId="77777777" w:rsidR="004C4C0D" w:rsidRPr="00801A3E" w:rsidRDefault="004C4C0D" w:rsidP="004C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органом местного самоуправления поселения о передаче полномочий по осуществлению внутреннего муниципального финансового контроля</w:t>
      </w:r>
    </w:p>
    <w:p w14:paraId="50AB43C6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53E516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образования «Тахтамукайский район», именуемая в дальнейшем «Администрация района» в лице главы муниципального образования «Тахтамукайский район» главы 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Савв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Аскера 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Хаджумаровича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>, действующего на основании Устава муниципального образования «Тахтамукайский район», с одной стороны, и Администрация муниципального образования «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Энемское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городское поселение» именуемая в дальнейшем «Администрация поселения», в лице главы муниципального образования «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Энемское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городское поселение» 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Лаюк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Алий 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Байзетовича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>, действующего на основании Устава муниципального образования «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Энемское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городское поселение», с другой стороны, вместе именуемые «Стороны», руководствуясь частью 4 статьи 15 Федерального закона от 06.10.2003г №131-ФЗ «Об общих принципах местного самоуправления в Российской Федерации», Уставом муниципального образования «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Энемское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городское поселение», Уставом муниципального образования «Тахтамукайский район», решением Совета народных депутатов муниципального образования «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Энемское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городское поселение» от 18.11.2025г №5/38-6 «О передаче осуществления части полномочий органам местного самоуправления муниципального района», решением Совета народных депутатов муниципального образования «Тахтамукайский район» от _______г №_____ заключили настоящее Соглашение о нижеследующем:</w:t>
      </w:r>
    </w:p>
    <w:p w14:paraId="0E8854E3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F2D3E6A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1. Предмет соглашения</w:t>
      </w:r>
    </w:p>
    <w:p w14:paraId="25C039F5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A7C307D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1.1. Администрация поселения передает Администрации района осуществление части полномочий по внутреннему муниципальному финансовому контролю, предусмотренных статьей 269.2 БК РФ.</w:t>
      </w:r>
    </w:p>
    <w:p w14:paraId="695D05FF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BBF8A1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2. Финансовое и материально-техническое обеспечение</w:t>
      </w:r>
    </w:p>
    <w:p w14:paraId="363E0F08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5D377E2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2.1. Передача осуществления части полномочий по предмету настоящего Соглашения осуществляется за счет межбюджетных трансфертов, передаваемых из бюджета Администрации поселения в бюджет Администрации района.</w:t>
      </w:r>
    </w:p>
    <w:p w14:paraId="1CAAC1A4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01A3E">
        <w:rPr>
          <w:rFonts w:ascii="Times New Roman" w:hAnsi="Times New Roman" w:cs="Times New Roman"/>
          <w:sz w:val="24"/>
          <w:szCs w:val="24"/>
        </w:rPr>
        <w:t>2.2. Объем передаваемых межбюджетных трансфертов из бюджета Администрации поселения составляет</w:t>
      </w:r>
      <w:r w:rsidRPr="00801A3E">
        <w:rPr>
          <w:rFonts w:ascii="Times New Roman" w:hAnsi="Times New Roman" w:cs="Times New Roman"/>
          <w:sz w:val="24"/>
          <w:szCs w:val="24"/>
          <w:u w:val="single"/>
        </w:rPr>
        <w:t xml:space="preserve">    50 000 </w:t>
      </w:r>
      <w:proofErr w:type="gramStart"/>
      <w:r w:rsidRPr="00801A3E">
        <w:rPr>
          <w:rFonts w:ascii="Times New Roman" w:hAnsi="Times New Roman" w:cs="Times New Roman"/>
          <w:sz w:val="24"/>
          <w:szCs w:val="24"/>
          <w:u w:val="single"/>
        </w:rPr>
        <w:t>( Пятьдесят</w:t>
      </w:r>
      <w:proofErr w:type="gramEnd"/>
      <w:r w:rsidRPr="00801A3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801A3E">
        <w:rPr>
          <w:rFonts w:ascii="Times New Roman" w:hAnsi="Times New Roman" w:cs="Times New Roman"/>
          <w:sz w:val="24"/>
          <w:szCs w:val="24"/>
          <w:u w:val="single"/>
        </w:rPr>
        <w:t>тысяч )</w:t>
      </w:r>
      <w:proofErr w:type="gramEnd"/>
      <w:r w:rsidRPr="00801A3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01A3E">
        <w:rPr>
          <w:rFonts w:ascii="Times New Roman" w:hAnsi="Times New Roman" w:cs="Times New Roman"/>
          <w:sz w:val="24"/>
          <w:szCs w:val="24"/>
        </w:rPr>
        <w:t>рублей в год.</w:t>
      </w:r>
    </w:p>
    <w:p w14:paraId="5DD36E51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2.3. В соответствие части 4 статьи 15 Федерального закона от 06.10.2003г №131-ФЗ «Об общих принципах местного самоуправления в Российской Федерации», для осуществления передаваемых полномочий, органы местного самоуправления муниципального образования «Тахтамукайский район» имеют право дополнительно использовать собственные материальные ресурсы и финансовые средства в случаях и порядке, предусмотренных решением представительного органа муниципального образования.</w:t>
      </w:r>
    </w:p>
    <w:p w14:paraId="133C0D0B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2.4. Формирование, перечисление и учет межбюджетных трансфертов, передаваемых из бюджета Администрации поселения в бюджет Администрации района на реализацию полномочий, указанных в пункте 1.2. настоящего Соглашения, осуществляется в соответствии с бюджетным законодательством Российской Федерации.</w:t>
      </w:r>
    </w:p>
    <w:p w14:paraId="01CD1CE4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DA0BA7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BFDE1AF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3. Порядок осуществления полномочий</w:t>
      </w:r>
    </w:p>
    <w:p w14:paraId="45C7C327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967B13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3.1. Администрация поселения:</w:t>
      </w:r>
    </w:p>
    <w:p w14:paraId="76FC3B73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3.1.1. В целях оказания содействия в реализации переданных полномочий обеспечивает соблюдение органами местного самоуправления поселения федеральных законов, правовых актов Президента Российской Федерации и Правительства Российской Федерации, органов местного самоуправления Тахтамукайского района по вопросам внутреннего муниципального финансового контроля.</w:t>
      </w:r>
    </w:p>
    <w:p w14:paraId="4581A9C8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3.1.2. По запросу Отдела внутреннего финансового контроля администрации муниципального образования «Тахтамукайский район» предоставляет информацию (документы, материалы), необходимые для осуществления переданных полномочий.</w:t>
      </w:r>
    </w:p>
    <w:p w14:paraId="1A5B3301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3.1.3. Осуществляет контроль за исполнением полномочий и за целевым использованием денежных средств, предоставленных для финансирования расходов по осуществлению переданных полномочий. В случае выявления нарушений дает обязательные для исполнения Администрацией района письменные уведомление для устранения выявленных нарушений.</w:t>
      </w:r>
    </w:p>
    <w:p w14:paraId="37C05C92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3.2. Администрация района:</w:t>
      </w:r>
    </w:p>
    <w:p w14:paraId="69AC1126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3.2.1. Осуществляет переданные ей Администрацией поселения полномочия в соответствии с пунктом 1.2 настоящего Соглашения и действующим законодательством в пределах.</w:t>
      </w:r>
    </w:p>
    <w:p w14:paraId="091ABCEB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3.3. Стороны согласились в том, что Администрация района осуществляет в рамках предоставленной компетенции управление деятельности организаций по вопросам, перечисленным в пункте 1.2 настоящего Соглашения.</w:t>
      </w:r>
    </w:p>
    <w:p w14:paraId="61CE3C3D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3.4. На период действия настоящего Соглашения вопросы, связанные с приемом на работу специалистов по вопросам организации внутреннего муниципального финансового контроля, их увольнением, переводом на другую работу, оплатой труда и др., находятся в компетенции Администрации района.</w:t>
      </w:r>
    </w:p>
    <w:p w14:paraId="3FE9EB31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3.5. В случае невозможности надлежащего исполнения переданных полномочий Администрация района не позднее, чем за один месяц, сообщает об этом в письменной форме Администрации поселения. Администрация поселения рассматривает такое сообщение в течение одного месяца с момента его поступления.</w:t>
      </w:r>
    </w:p>
    <w:p w14:paraId="0BF09A62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5F6470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4. Ответственность сторон</w:t>
      </w:r>
    </w:p>
    <w:p w14:paraId="6E9CF76C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16CCE92A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4.1. Установление факта ненадлежащего осуществления Администрацией района переданных ей полномочий является основанием для одностороннего расторжения данного Соглашения. Расторжение Соглашения влечет за собой уплату в бюджет поселения неустойку в размере 0,01% от суммы межбюджетных трансфертов, возврат переданных межбюджетных трансфертов, за вычетом фактических расходов, подтвержденных документально, в течение одного месяца, с момента подписания Соглашения о расторжении или получения письменного уведомления о расторжении Соглашения.</w:t>
      </w:r>
    </w:p>
    <w:p w14:paraId="4E19BEB5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4.2. Администрация района несет ответственность за осуществление переданных ей полномочий в той мере, в какой эти полномочия обеспечены финансовыми средствами. В случае неисполнения Администрацией поселения вытекающих из настоящего соглашения обязательств по финансированию осуществления Администрацией района переданных ей полномочий, Администрация района вправе требовать расторжения данного Соглашения.</w:t>
      </w:r>
    </w:p>
    <w:p w14:paraId="4CB60669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4.3. В случае неисполнения Администрацией поселения вытекающих из настоящего Соглашения обязательств по финансированию и оказания содействия в реализации переданных полномочий, Администрация района вправе требовать расторжения данного Соглашения.</w:t>
      </w:r>
    </w:p>
    <w:p w14:paraId="7E20D01E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1736FD5D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lastRenderedPageBreak/>
        <w:t>5. Срок действия, основания и порядок прекращения действия соглашения</w:t>
      </w:r>
    </w:p>
    <w:p w14:paraId="33A28BE3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DDD58A8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5.1. Настоящее Соглашение заключается на период с 01.01.2026г по 31.12.2028г.</w:t>
      </w:r>
    </w:p>
    <w:p w14:paraId="2F9F1307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5.2. Действие настоящего Соглашения может быть прекращено досрочно:</w:t>
      </w:r>
    </w:p>
    <w:p w14:paraId="04A9BFE6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5.2.1. По соглашению сторон.</w:t>
      </w:r>
    </w:p>
    <w:p w14:paraId="7F33918C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5.2.2. В одностороннем порядке в случае:</w:t>
      </w:r>
    </w:p>
    <w:p w14:paraId="7863B47F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- изменения действующего законодательства Российской Федерации и законодательства Республики Адыгея;</w:t>
      </w:r>
    </w:p>
    <w:p w14:paraId="24106A18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 xml:space="preserve">- неисполнения в соответствии с настоящим Соглашением; </w:t>
      </w:r>
    </w:p>
    <w:p w14:paraId="24C2DB3C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- если осуществление полномочий становится невозможным, либо при сложившихся условиях эти полномочия могут быть наиболее эффективно осуществлены Администрацией поселения самостоятельно.</w:t>
      </w:r>
    </w:p>
    <w:p w14:paraId="62614F55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5.3. Уведомление о расторжении настоящего Соглашения в одностороннем порядке направляется второй стороне не менее чем за 3 месяца, при этом второй стороне возмещаются все убытки, связанные с досрочным расторжением соглашения.</w:t>
      </w:r>
    </w:p>
    <w:p w14:paraId="4A2D551B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26D5DC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14:paraId="14E725BA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9F0B05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6.1. Настоящее Соглашение составлено в двух экземплярах, имеющих одинаковую юридическую силу, по одному для каждой из Сторон.</w:t>
      </w:r>
    </w:p>
    <w:p w14:paraId="2A766601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6.2. Внесение изменений и дополнений в настоящее Соглашение осуществляется путем подписания Сторонами дополнительных соглашений.</w:t>
      </w:r>
    </w:p>
    <w:p w14:paraId="1B340E22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6.3. По вопросам, не урегулированным настоящим соглашением, Стороны руководствуются действующим законодательством.</w:t>
      </w:r>
    </w:p>
    <w:p w14:paraId="370EE9B2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6.4. Споры, связанные с использованием настоящего Соглашения, разрешаются путем проведения переговоров или в судебном порядке.</w:t>
      </w:r>
    </w:p>
    <w:p w14:paraId="5228261C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4ACED8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7. Реквизиты и подписи сторон</w:t>
      </w:r>
    </w:p>
    <w:p w14:paraId="75EE2A07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CF4E85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образования «Тахтамукайский район», 385100, Республика Адыгея, Тахтамукайский район, аул Тахтамукай, ул. Гагарина 2, ИНН 0106011588, КПП 010701001, ОКЦ №1 Волго-Вятского ГУ Банка России//УФК по Республике Адыгея 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г.Майкоп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>, л/с 04763001070, к/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40102810445370000104, р/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03100643000000017600, БИК 042202104</w:t>
      </w:r>
    </w:p>
    <w:p w14:paraId="48042772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КБК 909 2024 0014050 000 150</w:t>
      </w:r>
    </w:p>
    <w:p w14:paraId="626A262A" w14:textId="77777777" w:rsidR="004C4C0D" w:rsidRPr="00801A3E" w:rsidRDefault="004C4C0D" w:rsidP="004C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470CBA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«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Энемское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городское поселение»</w:t>
      </w:r>
      <w:r w:rsidRPr="00801A3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01A3E">
        <w:rPr>
          <w:rFonts w:ascii="Times New Roman" w:hAnsi="Times New Roman" w:cs="Times New Roman"/>
          <w:sz w:val="24"/>
          <w:szCs w:val="24"/>
        </w:rPr>
        <w:t xml:space="preserve">385132, Россия, Республика Адыгея, Тахтамукайский район, пос. 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Энем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, ул. Чкалова 13, ИНН 0107009052, КПП 010701001, ОКЦ №1 Волго-Вятского ГУ Банка России//УФК по Республике Адыгея 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г.Майкоп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>, л/с03763001150, к/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40102810445370000104, р/с 03231643796301577600, БИК 042202104 </w:t>
      </w:r>
    </w:p>
    <w:p w14:paraId="49BFEB86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2BB571C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C4C0D" w:rsidRPr="00801A3E" w14:paraId="7DFA9B66" w14:textId="77777777" w:rsidTr="005B11D9">
        <w:trPr>
          <w:trHeight w:val="3104"/>
        </w:trPr>
        <w:tc>
          <w:tcPr>
            <w:tcW w:w="4785" w:type="dxa"/>
          </w:tcPr>
          <w:p w14:paraId="4809A86F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A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Глава муниципального образования </w:t>
            </w:r>
          </w:p>
          <w:p w14:paraId="358F8D4E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A3E">
              <w:rPr>
                <w:rFonts w:ascii="Times New Roman" w:hAnsi="Times New Roman" w:cs="Times New Roman"/>
                <w:sz w:val="24"/>
                <w:szCs w:val="24"/>
              </w:rPr>
              <w:t xml:space="preserve">«Тахтамукайский район» </w:t>
            </w:r>
          </w:p>
          <w:p w14:paraId="5F2CC126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ACA83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37D928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A3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_______________________А.Х. </w:t>
            </w:r>
            <w:proofErr w:type="spellStart"/>
            <w:r w:rsidRPr="00801A3E">
              <w:rPr>
                <w:rFonts w:ascii="Times New Roman" w:hAnsi="Times New Roman" w:cs="Times New Roman"/>
                <w:sz w:val="24"/>
                <w:szCs w:val="24"/>
              </w:rPr>
              <w:t>Савв</w:t>
            </w:r>
            <w:proofErr w:type="spellEnd"/>
          </w:p>
          <w:p w14:paraId="4B92BE01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00A8C" w14:textId="77777777" w:rsidR="004C4C0D" w:rsidRPr="00801A3E" w:rsidRDefault="004C4C0D" w:rsidP="005B1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F18310" w14:textId="77777777" w:rsidR="004C4C0D" w:rsidRPr="00801A3E" w:rsidRDefault="004C4C0D" w:rsidP="005B11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0B3DCD5D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A3E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  <w:p w14:paraId="5CFC2660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A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01A3E">
              <w:rPr>
                <w:rFonts w:ascii="Times New Roman" w:hAnsi="Times New Roman" w:cs="Times New Roman"/>
                <w:sz w:val="24"/>
                <w:szCs w:val="24"/>
              </w:rPr>
              <w:t>Энемское</w:t>
            </w:r>
            <w:proofErr w:type="spellEnd"/>
            <w:r w:rsidRPr="00801A3E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поселение»</w:t>
            </w:r>
          </w:p>
          <w:p w14:paraId="5059168D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30BB9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56C48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A3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______________________А.Б. </w:t>
            </w:r>
            <w:proofErr w:type="spellStart"/>
            <w:r w:rsidRPr="00801A3E">
              <w:rPr>
                <w:rFonts w:ascii="Times New Roman" w:hAnsi="Times New Roman" w:cs="Times New Roman"/>
                <w:sz w:val="24"/>
                <w:szCs w:val="24"/>
              </w:rPr>
              <w:t>Лаюк</w:t>
            </w:r>
            <w:proofErr w:type="spellEnd"/>
          </w:p>
          <w:p w14:paraId="6A37E936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15D2B3" w14:textId="69B94144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09BD93" w14:textId="27BA6B26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AD53DE" w14:textId="55774BEE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A8D2F5" w14:textId="53B1F79D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75307A" w14:textId="43D1AE7B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1F8FC1" w14:textId="7BDACE9A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34F4F1" w14:textId="4EA572EE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36E2D6" w14:textId="20A9056F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423710" w14:textId="7A471C14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0D1F1C" w14:textId="336F21C1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6EC5E0" w14:textId="39A9F745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7FE430" w14:textId="6D61E245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32734A" w14:textId="2D7DD266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FD57D7" w14:textId="681FA334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C4E267" w14:textId="3C2E3B19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9DF1F7" w14:textId="4A58804C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3ECF35" w14:textId="449FF7CD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F23B41" w14:textId="32D806E7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8DA10A" w14:textId="6867BD4B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D5DD14" w14:textId="1D8F4B9E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54AFE9" w14:textId="54ED4A5F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4AF85A" w14:textId="0D26665F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31FD8A" w14:textId="39D8655C" w:rsidR="004C4C0D" w:rsidRPr="00801A3E" w:rsidRDefault="004C4C0D" w:rsidP="00183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ABC4E6" w14:textId="77777777" w:rsidR="004C4C0D" w:rsidRPr="00801A3E" w:rsidRDefault="004C4C0D" w:rsidP="004C4C0D">
      <w:pPr>
        <w:spacing w:after="0" w:line="240" w:lineRule="auto"/>
        <w:ind w:left="5387"/>
        <w:rPr>
          <w:rFonts w:ascii="Times New Roman" w:hAnsi="Times New Roman" w:cs="Times New Roman"/>
        </w:rPr>
      </w:pPr>
      <w:r w:rsidRPr="00801A3E">
        <w:rPr>
          <w:rFonts w:ascii="Times New Roman" w:hAnsi="Times New Roman" w:cs="Times New Roman"/>
        </w:rPr>
        <w:lastRenderedPageBreak/>
        <w:t xml:space="preserve">Приложение №6 к постановлению главы </w:t>
      </w:r>
    </w:p>
    <w:p w14:paraId="73AD99B2" w14:textId="77777777" w:rsidR="004C4C0D" w:rsidRPr="00801A3E" w:rsidRDefault="004C4C0D" w:rsidP="004C4C0D">
      <w:pPr>
        <w:spacing w:after="0" w:line="240" w:lineRule="auto"/>
        <w:ind w:left="5387"/>
        <w:rPr>
          <w:rFonts w:ascii="Times New Roman" w:hAnsi="Times New Roman" w:cs="Times New Roman"/>
        </w:rPr>
      </w:pPr>
      <w:r w:rsidRPr="00801A3E">
        <w:rPr>
          <w:rFonts w:ascii="Times New Roman" w:hAnsi="Times New Roman" w:cs="Times New Roman"/>
        </w:rPr>
        <w:t>МО «Тахтамукайский район»</w:t>
      </w:r>
    </w:p>
    <w:p w14:paraId="65EE4250" w14:textId="77777777" w:rsidR="004C4C0D" w:rsidRPr="00801A3E" w:rsidRDefault="004C4C0D" w:rsidP="004C4C0D">
      <w:pPr>
        <w:spacing w:after="0" w:line="240" w:lineRule="auto"/>
        <w:ind w:left="5387"/>
        <w:rPr>
          <w:rFonts w:ascii="Times New Roman" w:hAnsi="Times New Roman" w:cs="Times New Roman"/>
        </w:rPr>
      </w:pPr>
      <w:r w:rsidRPr="00801A3E">
        <w:rPr>
          <w:rFonts w:ascii="Times New Roman" w:hAnsi="Times New Roman" w:cs="Times New Roman"/>
          <w:u w:val="single"/>
        </w:rPr>
        <w:t xml:space="preserve">от «       »                      2025г № </w:t>
      </w:r>
      <w:r w:rsidRPr="00801A3E">
        <w:rPr>
          <w:rFonts w:ascii="Times New Roman" w:hAnsi="Times New Roman" w:cs="Times New Roman"/>
        </w:rPr>
        <w:t>________</w:t>
      </w:r>
    </w:p>
    <w:p w14:paraId="0072F2A0" w14:textId="77777777" w:rsidR="004C4C0D" w:rsidRPr="00801A3E" w:rsidRDefault="004C4C0D" w:rsidP="004C4C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4D28564" w14:textId="77777777" w:rsidR="004C4C0D" w:rsidRPr="00801A3E" w:rsidRDefault="004C4C0D" w:rsidP="004C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Соглашение</w:t>
      </w:r>
    </w:p>
    <w:p w14:paraId="2B54400C" w14:textId="77777777" w:rsidR="004C4C0D" w:rsidRPr="00801A3E" w:rsidRDefault="004C4C0D" w:rsidP="004C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 xml:space="preserve">между органом местного самоуправления муниципального района и </w:t>
      </w:r>
    </w:p>
    <w:p w14:paraId="5A29CED2" w14:textId="77777777" w:rsidR="004C4C0D" w:rsidRPr="00801A3E" w:rsidRDefault="004C4C0D" w:rsidP="004C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органом местного самоуправления поселения о передаче полномочий по осуществлению внутреннего муниципального финансового контроля</w:t>
      </w:r>
    </w:p>
    <w:p w14:paraId="10F02C8D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8E9E407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образования «Тахтамукайский район», именуемая в дальнейшем «Администрация района» в лице главы муниципального образования «Тахтамукайский район» 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Савв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Аскера 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Хаджумаровича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>, действующего на основании Устава муниципального образования «Тахтамукайский район», с одной стороны, и Администрация муниципального образования «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Старобжегокайское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сельское поселение» именуемая в дальнейшем «Администрация поселения», в лице главы муниципального образования «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Старобжегокайское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сельское поселение» 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Барчо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Адама 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Инверовича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>, действующего на основании Устава муниципального образования «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Старобжегокайское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сельское поселение», с другой стороны, руководствуясь частью 4 статьи 15 Федерального закона от 06.10.2003г №131-ФЗ «Об общих принципах местного самоуправления в Российской Федерации», Уставом муниципального образования «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Старобжегокайское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сельское поселение», Уставом муниципального образования «Тахтамукайский район», решением Совета народных депутатов муниципального образования «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Старобжегокайское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сельское поселение» от 11.12.2025г №204-4 «О передаче полномочий в области осуществления внутреннего муниципального финансового контроля», решением Совета народных депутатов муниципального образования «Тахтамукайский район» от __________г №______ заключили настоящее Соглашение о нижеследующем:</w:t>
      </w:r>
    </w:p>
    <w:p w14:paraId="6FDDD355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014836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1. Предмет соглашения</w:t>
      </w:r>
    </w:p>
    <w:p w14:paraId="483BFB7C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02BA2E8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1.1. Администрация поселения передает Администрации района осуществление части полномочий по внутреннему муниципальному финансовому контролю, предусмотренных статьей 269.2 БК РФ.</w:t>
      </w:r>
    </w:p>
    <w:p w14:paraId="65157678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6ED1C8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2. Финансовое и материально-техническое обеспечение</w:t>
      </w:r>
    </w:p>
    <w:p w14:paraId="4D72A69E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26EE7BF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2.1. Передача осуществления части полномочий по предмету настоящего Соглашения осуществляется за счет межбюджетных трансфертов, передаваемых из бюджета Администрации поселения в бюджет Администрации района.</w:t>
      </w:r>
    </w:p>
    <w:p w14:paraId="33BD56E4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01A3E">
        <w:rPr>
          <w:rFonts w:ascii="Times New Roman" w:hAnsi="Times New Roman" w:cs="Times New Roman"/>
          <w:sz w:val="24"/>
          <w:szCs w:val="24"/>
        </w:rPr>
        <w:t>2.2. Объем передаваемых межбюджетных трансфертов из бюджета Администрации поселения составляет</w:t>
      </w:r>
      <w:r w:rsidRPr="00801A3E">
        <w:rPr>
          <w:rFonts w:ascii="Times New Roman" w:hAnsi="Times New Roman" w:cs="Times New Roman"/>
          <w:sz w:val="24"/>
          <w:szCs w:val="24"/>
          <w:u w:val="single"/>
        </w:rPr>
        <w:t xml:space="preserve">     20 000 </w:t>
      </w:r>
      <w:proofErr w:type="gramStart"/>
      <w:r w:rsidRPr="00801A3E">
        <w:rPr>
          <w:rFonts w:ascii="Times New Roman" w:hAnsi="Times New Roman" w:cs="Times New Roman"/>
          <w:sz w:val="24"/>
          <w:szCs w:val="24"/>
          <w:u w:val="single"/>
        </w:rPr>
        <w:t>( двадцать</w:t>
      </w:r>
      <w:proofErr w:type="gramEnd"/>
      <w:r w:rsidRPr="00801A3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801A3E">
        <w:rPr>
          <w:rFonts w:ascii="Times New Roman" w:hAnsi="Times New Roman" w:cs="Times New Roman"/>
          <w:sz w:val="24"/>
          <w:szCs w:val="24"/>
          <w:u w:val="single"/>
        </w:rPr>
        <w:t>тысяч )</w:t>
      </w:r>
      <w:proofErr w:type="gramEnd"/>
      <w:r w:rsidRPr="00801A3E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801A3E">
        <w:rPr>
          <w:rFonts w:ascii="Times New Roman" w:hAnsi="Times New Roman" w:cs="Times New Roman"/>
          <w:sz w:val="24"/>
          <w:szCs w:val="24"/>
        </w:rPr>
        <w:t>рублей в год.</w:t>
      </w:r>
    </w:p>
    <w:p w14:paraId="01BB2DC4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2.3. В соответствие части 4 статьи 15 Федерального закона от 06.10.2003г №131-ФЗ «Об общих принципах местного самоуправления в Российской Федерации», для осуществления передаваемых полномочий, органы местного самоуправления муниципального образования «Тахтамукайский район» имеют право дополнительно использовать собственные материальные ресурсы и финансовые средства в случаях и порядке, предусмотренных решением представительного органа муниципального образования.</w:t>
      </w:r>
    </w:p>
    <w:p w14:paraId="04D76FE1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2.4. Формирование, перечисление и учет межбюджетных трансфертов передаваемых из бюджета Администрации поселения в бюджет Администрации района на реализацию полномочий, указанных в пункте 1.2. настоящего Соглашения, осуществляется в соответствии с бюджетным законодательством Российской Федерации.</w:t>
      </w:r>
    </w:p>
    <w:p w14:paraId="57EBBCA4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B0CF5E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F0FEDA3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11C71AB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B414C5E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3. Порядок осуществления полномочий</w:t>
      </w:r>
    </w:p>
    <w:p w14:paraId="531B822C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5DB6FC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3.1. Администрация поселения:</w:t>
      </w:r>
    </w:p>
    <w:p w14:paraId="6341DC0E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3.1.1. В целях оказания содействия в реализации переданных полномочий обеспечивает соблюдение органами местного самоуправления поселения федеральных законов, правовых актов Президента Российской Федерации и Правительства Российской Федерации, органов местного самоуправления Тахтамукайского района по вопросам внутреннего муниципального финансового контроля.</w:t>
      </w:r>
    </w:p>
    <w:p w14:paraId="70A3DE3F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3.1.2. По запросу Отдела внутреннего финансового контроля администрации муниципального образования «Тахтамукайский район» предоставляет информацию (документы, материалы), необходимые для осуществления переданных полномочий.</w:t>
      </w:r>
    </w:p>
    <w:p w14:paraId="59921CEF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3.1.3. Осуществляет контроль за исполнением полномочий и за целевым использованием денежных средств, предоставленных для финансирования расходов по осуществлению переданных полномочий. В случае выявления нарушений дает обязательные для исполнения Администрацией района письменные уведомление для устранения выявленных нарушений.</w:t>
      </w:r>
    </w:p>
    <w:p w14:paraId="556CD504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3.2. Администрация района:</w:t>
      </w:r>
    </w:p>
    <w:p w14:paraId="4B34CC46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3.2.1. Осуществляет переданные ей Администрацией поселения полномочия в соответствии с пунктом 1.2 настоящего Соглашения и действующим законодательством в пределах.</w:t>
      </w:r>
    </w:p>
    <w:p w14:paraId="438D80C2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3.3. Стороны согласились в том, что Администрация района осуществляет в рамках предоставленной компетенции управление деятельности организаций по вопросам, перечисленным в пункте 1.2 настоящего Соглашения.</w:t>
      </w:r>
    </w:p>
    <w:p w14:paraId="26915876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3.4. На период действия настоящего Соглашения вопросы, связанные с приемом на работу специалистов по вопросам организации внутреннего муниципального финансового контроля, их увольнением, переводом на другую работу, оплатой труда и др., находятся в компетенции Администрации района.</w:t>
      </w:r>
    </w:p>
    <w:p w14:paraId="30FB735F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3.5. В случае невозможности надлежащего исполнения переданных полномочий Администрация района не позднее, чем за один месяц, сообщает об этом в письменной форме Администрации поселения. Администрация поселения рассматривает такое сообщение в течение одного месяца с момента его поступления.</w:t>
      </w:r>
    </w:p>
    <w:p w14:paraId="3985C872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679B73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4. Ответственность сторон</w:t>
      </w:r>
    </w:p>
    <w:p w14:paraId="0DC3630C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BB75CA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4.1. Установление факта ненадлежащего осуществления Администрацией района переданных ей полномочий является основанием для одностороннего расторжения данного Соглашения. Расторжение Соглашения влечет за собой уплату в бюджет поселения неустойку в размере 0,01% от суммы межбюджетных трансфертов, возврат переданных межбюджетных трансфертов, за вычетом фактических расходов, подтвержденных документально, в течение одного месяца, с момента подписания Соглашения о расторжении или получения письменного уведомления о расторжении Соглашения.</w:t>
      </w:r>
    </w:p>
    <w:p w14:paraId="01A2833B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4.2. Администрация района несет ответственность за осуществление переданных ей полномочий в той мере, в какой эти полномочия обеспечены финансовыми средствами. В случае неисполнения Администрацией поселения вытекающих из настоящего соглашения обязательств по финансированию осуществления Администрацией района переданных ей полномочий, Администрация района вправе требовать расторжения данного Соглашения.</w:t>
      </w:r>
    </w:p>
    <w:p w14:paraId="52910E6D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 xml:space="preserve">4.3. В случае неисполнения Администрацией поселения вытекающих из настоящего Соглашения обязательств по финансированию и оказания содействия в реализации </w:t>
      </w:r>
      <w:r w:rsidRPr="00801A3E">
        <w:rPr>
          <w:rFonts w:ascii="Times New Roman" w:hAnsi="Times New Roman" w:cs="Times New Roman"/>
          <w:sz w:val="24"/>
          <w:szCs w:val="24"/>
        </w:rPr>
        <w:lastRenderedPageBreak/>
        <w:t>переданных полномочий, Администрация района вправе требовать расторжения данного Соглашения.</w:t>
      </w:r>
    </w:p>
    <w:p w14:paraId="21E35AF2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A24B1B5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5. Срок действия, основания и порядок прекращения действия соглашения</w:t>
      </w:r>
    </w:p>
    <w:p w14:paraId="5CC244A5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D04A41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5.1. Настоящее Соглашение заключается на период с 01.01.2026г по 31.12.2028г.</w:t>
      </w:r>
    </w:p>
    <w:p w14:paraId="08BD7110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5.2. Действие настоящего Соглашения может быть прекращено досрочно:</w:t>
      </w:r>
    </w:p>
    <w:p w14:paraId="66A7374C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5.2.1. По соглашению сторон.</w:t>
      </w:r>
    </w:p>
    <w:p w14:paraId="38013933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5.2.2. В одностороннем порядке в случае:</w:t>
      </w:r>
    </w:p>
    <w:p w14:paraId="21FC2428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- изменения действующего законодательства Российской Федерации и законодательства Республики Адыгея;</w:t>
      </w:r>
    </w:p>
    <w:p w14:paraId="6103E912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 xml:space="preserve">- неисполнения в соответствии с настоящим Соглашением; </w:t>
      </w:r>
    </w:p>
    <w:p w14:paraId="6E114FDF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- если осуществление полномочий становится невозможным, либо при сложившихся условиях эти полномочия могут быть наиболее эффективно осуществлены Администрацией поселения самостоятельно.</w:t>
      </w:r>
    </w:p>
    <w:p w14:paraId="29321347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5.3. Уведомление о расторжении настоящего Соглашения в одностороннем порядке направляется второй стороне не менее чем за 3 месяца, при этом второй стороне возмещаются все убытки, связанные с досрочным расторжением соглашения.</w:t>
      </w:r>
    </w:p>
    <w:p w14:paraId="011A489D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605CE4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14:paraId="53D876F6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58A265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6.1. Настоящее Соглашение составлено в двух экземплярах, имеющих одинаковую юридическую силу, по одному для каждой из Сторон.</w:t>
      </w:r>
    </w:p>
    <w:p w14:paraId="0D5ACD2B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6.2. Внесение изменений и дополнений в настоящее Соглашение осуществляется путем подписания Сторонами дополнительных соглашений.</w:t>
      </w:r>
    </w:p>
    <w:p w14:paraId="6F7DA13E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6.3. По вопросам, не урегулированным настоящим соглашением, Стороны руководствуются действующим законодательством.</w:t>
      </w:r>
    </w:p>
    <w:p w14:paraId="419FB153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6.4. Споры, связанные с использованием настоящего Соглашения разрешаются путем проведения переговоров или в судебном порядке.</w:t>
      </w:r>
    </w:p>
    <w:p w14:paraId="266282EA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45029B" w14:textId="77777777" w:rsidR="004C4C0D" w:rsidRPr="00801A3E" w:rsidRDefault="004C4C0D" w:rsidP="004C4C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E">
        <w:rPr>
          <w:rFonts w:ascii="Times New Roman" w:hAnsi="Times New Roman" w:cs="Times New Roman"/>
          <w:b/>
          <w:sz w:val="24"/>
          <w:szCs w:val="24"/>
        </w:rPr>
        <w:t>7. Реквизиты и подписи сторон</w:t>
      </w:r>
    </w:p>
    <w:p w14:paraId="6E81C59A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86A839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F04F2C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образования «Тахтамукайский район», 385100, Республика Адыгея, Тахтамукайский район, аул Тахтамукай, ул. Гагарина 2, ИНН 0106011588, КПП 010701001, ОКЦ №1 Волго-Вятского ГУ Банка России//УФК по Республике Адыгея 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г.Майкоп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>, л/с 04763001070, к/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40102810445370000104,</w:t>
      </w:r>
      <w:r w:rsidRPr="00801A3E">
        <w:rPr>
          <w:rFonts w:ascii="Times New Roman" w:hAnsi="Times New Roman" w:cs="Times New Roman"/>
          <w:sz w:val="24"/>
          <w:szCs w:val="24"/>
        </w:rPr>
        <w:br/>
        <w:t>р/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03100643000000017600, БИК 042202104</w:t>
      </w:r>
    </w:p>
    <w:p w14:paraId="211A3B3B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КБК 909 2024 0014050 000 150</w:t>
      </w:r>
    </w:p>
    <w:p w14:paraId="065EFDA9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535EADB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3E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«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Старобжегокайское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сельское поселение» 385112, Республика Адыгея, Тахтамукайский район, аул 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Старобжегокай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>,</w:t>
      </w:r>
      <w:r w:rsidRPr="00801A3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ул.Ленина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, 35/2, ИНН 0107009221, КПП 010701001, ОКЦ №1 Волго-Вятского ГУ Банка России//УФК по Республике Адыгея 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г.Майкоп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(Администрация муниципального образования «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Старобжегокайское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сельское поселение») л/с 03763001180, </w:t>
      </w:r>
      <w:r w:rsidRPr="00801A3E">
        <w:rPr>
          <w:rFonts w:ascii="Times New Roman" w:hAnsi="Times New Roman" w:cs="Times New Roman"/>
          <w:sz w:val="24"/>
          <w:szCs w:val="24"/>
        </w:rPr>
        <w:br/>
        <w:t>к/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40102810445270000104, р/</w:t>
      </w:r>
      <w:proofErr w:type="spellStart"/>
      <w:r w:rsidRPr="00801A3E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801A3E">
        <w:rPr>
          <w:rFonts w:ascii="Times New Roman" w:hAnsi="Times New Roman" w:cs="Times New Roman"/>
          <w:sz w:val="24"/>
          <w:szCs w:val="24"/>
        </w:rPr>
        <w:t xml:space="preserve"> 03231643796304157600, БИК 042202104</w:t>
      </w:r>
    </w:p>
    <w:p w14:paraId="007F785A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38CF4A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75255F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278A89" w14:textId="77777777" w:rsidR="004C4C0D" w:rsidRPr="00801A3E" w:rsidRDefault="004C4C0D" w:rsidP="004C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C4C0D" w:rsidRPr="00801A3E" w14:paraId="320867EA" w14:textId="77777777" w:rsidTr="005B11D9">
        <w:trPr>
          <w:trHeight w:val="3104"/>
        </w:trPr>
        <w:tc>
          <w:tcPr>
            <w:tcW w:w="4785" w:type="dxa"/>
          </w:tcPr>
          <w:p w14:paraId="03FA83D6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A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Глава муниципального образования </w:t>
            </w:r>
          </w:p>
          <w:p w14:paraId="3CA068F5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A3E">
              <w:rPr>
                <w:rFonts w:ascii="Times New Roman" w:hAnsi="Times New Roman" w:cs="Times New Roman"/>
                <w:sz w:val="24"/>
                <w:szCs w:val="24"/>
              </w:rPr>
              <w:t xml:space="preserve">«Тахтамукайский район» </w:t>
            </w:r>
          </w:p>
          <w:p w14:paraId="70E74C07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C9E41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00B3E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A3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_______________________А.Х. </w:t>
            </w:r>
            <w:proofErr w:type="spellStart"/>
            <w:r w:rsidRPr="00801A3E">
              <w:rPr>
                <w:rFonts w:ascii="Times New Roman" w:hAnsi="Times New Roman" w:cs="Times New Roman"/>
                <w:sz w:val="24"/>
                <w:szCs w:val="24"/>
              </w:rPr>
              <w:t>Савв</w:t>
            </w:r>
            <w:proofErr w:type="spellEnd"/>
          </w:p>
          <w:p w14:paraId="6E2C0517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29CC2CB5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A3E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  <w:p w14:paraId="18DBDE38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A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01A3E">
              <w:rPr>
                <w:rFonts w:ascii="Times New Roman" w:hAnsi="Times New Roman" w:cs="Times New Roman"/>
                <w:sz w:val="24"/>
                <w:szCs w:val="24"/>
              </w:rPr>
              <w:t>Старобжегокайское</w:t>
            </w:r>
            <w:proofErr w:type="spellEnd"/>
            <w:r w:rsidRPr="00801A3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  <w:p w14:paraId="45E8C23D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708B56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E084F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A3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___________________________А.И. </w:t>
            </w:r>
            <w:proofErr w:type="spellStart"/>
            <w:r w:rsidRPr="00801A3E">
              <w:rPr>
                <w:rFonts w:ascii="Times New Roman" w:hAnsi="Times New Roman" w:cs="Times New Roman"/>
                <w:sz w:val="24"/>
                <w:szCs w:val="24"/>
              </w:rPr>
              <w:t>Барчо</w:t>
            </w:r>
            <w:proofErr w:type="spellEnd"/>
          </w:p>
          <w:p w14:paraId="16B17CAB" w14:textId="77777777" w:rsidR="004C4C0D" w:rsidRPr="00801A3E" w:rsidRDefault="004C4C0D" w:rsidP="005B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CAD9C1" w14:textId="01106C0D" w:rsidR="004C4C0D" w:rsidRPr="00801A3E" w:rsidRDefault="004C4C0D" w:rsidP="003233C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C4C0D" w:rsidRPr="00801A3E" w:rsidSect="000B0ECA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D3BA8" w14:textId="77777777" w:rsidR="00665A31" w:rsidRDefault="00665A31" w:rsidP="006D09FA">
      <w:pPr>
        <w:spacing w:after="0" w:line="240" w:lineRule="auto"/>
      </w:pPr>
      <w:r>
        <w:separator/>
      </w:r>
    </w:p>
  </w:endnote>
  <w:endnote w:type="continuationSeparator" w:id="0">
    <w:p w14:paraId="4A98AB1E" w14:textId="77777777" w:rsidR="00665A31" w:rsidRDefault="00665A31" w:rsidP="006D0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80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19B3C" w14:textId="77777777" w:rsidR="00665A31" w:rsidRDefault="00665A31" w:rsidP="006D09FA">
      <w:pPr>
        <w:spacing w:after="0" w:line="240" w:lineRule="auto"/>
      </w:pPr>
      <w:r>
        <w:separator/>
      </w:r>
    </w:p>
  </w:footnote>
  <w:footnote w:type="continuationSeparator" w:id="0">
    <w:p w14:paraId="29EEB2B5" w14:textId="77777777" w:rsidR="00665A31" w:rsidRDefault="00665A31" w:rsidP="006D09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638116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5"/>
    <w:multiLevelType w:val="multilevel"/>
    <w:tmpl w:val="00000005"/>
    <w:name w:val="WWNum2"/>
    <w:lvl w:ilvl="0">
      <w:start w:val="1"/>
      <w:numFmt w:val="decimal"/>
      <w:lvlText w:val="5.3.%1"/>
      <w:lvlJc w:val="left"/>
      <w:pPr>
        <w:tabs>
          <w:tab w:val="num" w:pos="605"/>
        </w:tabs>
        <w:ind w:left="0" w:firstLine="0"/>
      </w:pPr>
      <w:rPr>
        <w:color w:val="000000"/>
        <w:spacing w:val="-4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8FF5733"/>
    <w:multiLevelType w:val="hybridMultilevel"/>
    <w:tmpl w:val="039E309E"/>
    <w:lvl w:ilvl="0" w:tplc="6178B0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9177421"/>
    <w:multiLevelType w:val="hybridMultilevel"/>
    <w:tmpl w:val="D5523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941DC"/>
    <w:multiLevelType w:val="hybridMultilevel"/>
    <w:tmpl w:val="851C214A"/>
    <w:lvl w:ilvl="0" w:tplc="1598A5DC">
      <w:start w:val="1"/>
      <w:numFmt w:val="decimal"/>
      <w:lvlText w:val="%1."/>
      <w:lvlJc w:val="left"/>
      <w:pPr>
        <w:ind w:left="800" w:hanging="4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F4C72"/>
    <w:multiLevelType w:val="hybridMultilevel"/>
    <w:tmpl w:val="EBF01C5E"/>
    <w:lvl w:ilvl="0" w:tplc="86DC4D78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7816D4"/>
    <w:multiLevelType w:val="hybridMultilevel"/>
    <w:tmpl w:val="7632C2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E0217"/>
    <w:multiLevelType w:val="hybridMultilevel"/>
    <w:tmpl w:val="D5523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DC103E"/>
    <w:multiLevelType w:val="hybridMultilevel"/>
    <w:tmpl w:val="AAF28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83211F"/>
    <w:multiLevelType w:val="multilevel"/>
    <w:tmpl w:val="622A53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74" w:hanging="94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94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0" w15:restartNumberingAfterBreak="0">
    <w:nsid w:val="134D270C"/>
    <w:multiLevelType w:val="hybridMultilevel"/>
    <w:tmpl w:val="1FE03FC4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4B80640"/>
    <w:multiLevelType w:val="hybridMultilevel"/>
    <w:tmpl w:val="46D49FC2"/>
    <w:lvl w:ilvl="0" w:tplc="55805F9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8094FB0"/>
    <w:multiLevelType w:val="hybridMultilevel"/>
    <w:tmpl w:val="38789DE8"/>
    <w:lvl w:ilvl="0" w:tplc="757224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E379FA"/>
    <w:multiLevelType w:val="hybridMultilevel"/>
    <w:tmpl w:val="8D7435CE"/>
    <w:lvl w:ilvl="0" w:tplc="7012CC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0D42CD6"/>
    <w:multiLevelType w:val="hybridMultilevel"/>
    <w:tmpl w:val="FA02A206"/>
    <w:lvl w:ilvl="0" w:tplc="041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5" w15:restartNumberingAfterBreak="0">
    <w:nsid w:val="24C841F5"/>
    <w:multiLevelType w:val="hybridMultilevel"/>
    <w:tmpl w:val="135ABF64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16" w15:restartNumberingAfterBreak="0">
    <w:nsid w:val="253515FB"/>
    <w:multiLevelType w:val="hybridMultilevel"/>
    <w:tmpl w:val="72AA8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2E218F"/>
    <w:multiLevelType w:val="hybridMultilevel"/>
    <w:tmpl w:val="59D494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9F14CEA"/>
    <w:multiLevelType w:val="hybridMultilevel"/>
    <w:tmpl w:val="4DF6269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2E966F9A"/>
    <w:multiLevelType w:val="hybridMultilevel"/>
    <w:tmpl w:val="1D5A7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BC25C3"/>
    <w:multiLevelType w:val="hybridMultilevel"/>
    <w:tmpl w:val="D22C8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7D1ECA"/>
    <w:multiLevelType w:val="hybridMultilevel"/>
    <w:tmpl w:val="A7528D1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2" w15:restartNumberingAfterBreak="0">
    <w:nsid w:val="39372B11"/>
    <w:multiLevelType w:val="hybridMultilevel"/>
    <w:tmpl w:val="DAC2D3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C60E39"/>
    <w:multiLevelType w:val="multilevel"/>
    <w:tmpl w:val="20081C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4" w15:restartNumberingAfterBreak="0">
    <w:nsid w:val="4C354FEC"/>
    <w:multiLevelType w:val="multilevel"/>
    <w:tmpl w:val="C2A83FAA"/>
    <w:styleLink w:val="WW8Num5"/>
    <w:lvl w:ilvl="0">
      <w:start w:val="1"/>
      <w:numFmt w:val="decimal"/>
      <w:lvlText w:val="%1)"/>
      <w:lvlJc w:val="left"/>
      <w:rPr>
        <w:color w:val="000000"/>
        <w:sz w:val="28"/>
        <w:szCs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5" w15:restartNumberingAfterBreak="0">
    <w:nsid w:val="562B6FA8"/>
    <w:multiLevelType w:val="hybridMultilevel"/>
    <w:tmpl w:val="3CB66760"/>
    <w:lvl w:ilvl="0" w:tplc="4A2E3928">
      <w:start w:val="1"/>
      <w:numFmt w:val="decimal"/>
      <w:lvlText w:val="%1."/>
      <w:lvlJc w:val="left"/>
      <w:pPr>
        <w:ind w:left="3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10" w:hanging="360"/>
      </w:pPr>
    </w:lvl>
    <w:lvl w:ilvl="2" w:tplc="0419001B" w:tentative="1">
      <w:start w:val="1"/>
      <w:numFmt w:val="lowerRoman"/>
      <w:lvlText w:val="%3."/>
      <w:lvlJc w:val="right"/>
      <w:pPr>
        <w:ind w:left="4730" w:hanging="180"/>
      </w:pPr>
    </w:lvl>
    <w:lvl w:ilvl="3" w:tplc="0419000F" w:tentative="1">
      <w:start w:val="1"/>
      <w:numFmt w:val="decimal"/>
      <w:lvlText w:val="%4."/>
      <w:lvlJc w:val="left"/>
      <w:pPr>
        <w:ind w:left="5450" w:hanging="360"/>
      </w:pPr>
    </w:lvl>
    <w:lvl w:ilvl="4" w:tplc="04190019" w:tentative="1">
      <w:start w:val="1"/>
      <w:numFmt w:val="lowerLetter"/>
      <w:lvlText w:val="%5."/>
      <w:lvlJc w:val="left"/>
      <w:pPr>
        <w:ind w:left="6170" w:hanging="360"/>
      </w:pPr>
    </w:lvl>
    <w:lvl w:ilvl="5" w:tplc="0419001B" w:tentative="1">
      <w:start w:val="1"/>
      <w:numFmt w:val="lowerRoman"/>
      <w:lvlText w:val="%6."/>
      <w:lvlJc w:val="right"/>
      <w:pPr>
        <w:ind w:left="6890" w:hanging="180"/>
      </w:pPr>
    </w:lvl>
    <w:lvl w:ilvl="6" w:tplc="0419000F" w:tentative="1">
      <w:start w:val="1"/>
      <w:numFmt w:val="decimal"/>
      <w:lvlText w:val="%7."/>
      <w:lvlJc w:val="left"/>
      <w:pPr>
        <w:ind w:left="7610" w:hanging="360"/>
      </w:pPr>
    </w:lvl>
    <w:lvl w:ilvl="7" w:tplc="04190019" w:tentative="1">
      <w:start w:val="1"/>
      <w:numFmt w:val="lowerLetter"/>
      <w:lvlText w:val="%8."/>
      <w:lvlJc w:val="left"/>
      <w:pPr>
        <w:ind w:left="8330" w:hanging="360"/>
      </w:pPr>
    </w:lvl>
    <w:lvl w:ilvl="8" w:tplc="0419001B" w:tentative="1">
      <w:start w:val="1"/>
      <w:numFmt w:val="lowerRoman"/>
      <w:lvlText w:val="%9."/>
      <w:lvlJc w:val="right"/>
      <w:pPr>
        <w:ind w:left="9050" w:hanging="180"/>
      </w:pPr>
    </w:lvl>
  </w:abstractNum>
  <w:abstractNum w:abstractNumId="26" w15:restartNumberingAfterBreak="0">
    <w:nsid w:val="58A15F04"/>
    <w:multiLevelType w:val="hybridMultilevel"/>
    <w:tmpl w:val="42AA044E"/>
    <w:lvl w:ilvl="0" w:tplc="91E2EFAC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FFC0923"/>
    <w:multiLevelType w:val="hybridMultilevel"/>
    <w:tmpl w:val="6A268D28"/>
    <w:lvl w:ilvl="0" w:tplc="0419000F">
      <w:start w:val="1"/>
      <w:numFmt w:val="decimal"/>
      <w:lvlText w:val="%1."/>
      <w:lvlJc w:val="left"/>
      <w:pPr>
        <w:ind w:left="1922" w:hanging="360"/>
      </w:pPr>
    </w:lvl>
    <w:lvl w:ilvl="1" w:tplc="04190019">
      <w:start w:val="1"/>
      <w:numFmt w:val="lowerLetter"/>
      <w:lvlText w:val="%2."/>
      <w:lvlJc w:val="left"/>
      <w:pPr>
        <w:ind w:left="2642" w:hanging="360"/>
      </w:pPr>
    </w:lvl>
    <w:lvl w:ilvl="2" w:tplc="0419001B">
      <w:start w:val="1"/>
      <w:numFmt w:val="lowerRoman"/>
      <w:lvlText w:val="%3."/>
      <w:lvlJc w:val="right"/>
      <w:pPr>
        <w:ind w:left="3362" w:hanging="180"/>
      </w:pPr>
    </w:lvl>
    <w:lvl w:ilvl="3" w:tplc="0419000F">
      <w:start w:val="1"/>
      <w:numFmt w:val="decimal"/>
      <w:lvlText w:val="%4."/>
      <w:lvlJc w:val="left"/>
      <w:pPr>
        <w:ind w:left="4082" w:hanging="360"/>
      </w:pPr>
    </w:lvl>
    <w:lvl w:ilvl="4" w:tplc="04190019">
      <w:start w:val="1"/>
      <w:numFmt w:val="lowerLetter"/>
      <w:lvlText w:val="%5."/>
      <w:lvlJc w:val="left"/>
      <w:pPr>
        <w:ind w:left="4802" w:hanging="360"/>
      </w:pPr>
    </w:lvl>
    <w:lvl w:ilvl="5" w:tplc="0419001B">
      <w:start w:val="1"/>
      <w:numFmt w:val="lowerRoman"/>
      <w:lvlText w:val="%6."/>
      <w:lvlJc w:val="right"/>
      <w:pPr>
        <w:ind w:left="5522" w:hanging="180"/>
      </w:pPr>
    </w:lvl>
    <w:lvl w:ilvl="6" w:tplc="0419000F">
      <w:start w:val="1"/>
      <w:numFmt w:val="decimal"/>
      <w:lvlText w:val="%7."/>
      <w:lvlJc w:val="left"/>
      <w:pPr>
        <w:ind w:left="6242" w:hanging="360"/>
      </w:pPr>
    </w:lvl>
    <w:lvl w:ilvl="7" w:tplc="04190019">
      <w:start w:val="1"/>
      <w:numFmt w:val="lowerLetter"/>
      <w:lvlText w:val="%8."/>
      <w:lvlJc w:val="left"/>
      <w:pPr>
        <w:ind w:left="6962" w:hanging="360"/>
      </w:pPr>
    </w:lvl>
    <w:lvl w:ilvl="8" w:tplc="0419001B">
      <w:start w:val="1"/>
      <w:numFmt w:val="lowerRoman"/>
      <w:lvlText w:val="%9."/>
      <w:lvlJc w:val="right"/>
      <w:pPr>
        <w:ind w:left="7682" w:hanging="180"/>
      </w:pPr>
    </w:lvl>
  </w:abstractNum>
  <w:abstractNum w:abstractNumId="28" w15:restartNumberingAfterBreak="0">
    <w:nsid w:val="61525754"/>
    <w:multiLevelType w:val="hybridMultilevel"/>
    <w:tmpl w:val="AE6C0786"/>
    <w:lvl w:ilvl="0" w:tplc="0419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1F419B6"/>
    <w:multiLevelType w:val="hybridMultilevel"/>
    <w:tmpl w:val="3B941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6F6866"/>
    <w:multiLevelType w:val="hybridMultilevel"/>
    <w:tmpl w:val="BD7CF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0B1B82"/>
    <w:multiLevelType w:val="hybridMultilevel"/>
    <w:tmpl w:val="43300EDE"/>
    <w:lvl w:ilvl="0" w:tplc="E96A0E7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88A30CE"/>
    <w:multiLevelType w:val="hybridMultilevel"/>
    <w:tmpl w:val="88965006"/>
    <w:lvl w:ilvl="0" w:tplc="F6CA63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B86478F"/>
    <w:multiLevelType w:val="hybridMultilevel"/>
    <w:tmpl w:val="A6FA4D86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6D2443A8"/>
    <w:multiLevelType w:val="hybridMultilevel"/>
    <w:tmpl w:val="79F8B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ED3DA2"/>
    <w:multiLevelType w:val="hybridMultilevel"/>
    <w:tmpl w:val="54FCB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707CDE"/>
    <w:multiLevelType w:val="hybridMultilevel"/>
    <w:tmpl w:val="89CE3E1E"/>
    <w:lvl w:ilvl="0" w:tplc="38FECE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5C67381"/>
    <w:multiLevelType w:val="hybridMultilevel"/>
    <w:tmpl w:val="0C429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293C89"/>
    <w:multiLevelType w:val="hybridMultilevel"/>
    <w:tmpl w:val="D5523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2C210B"/>
    <w:multiLevelType w:val="hybridMultilevel"/>
    <w:tmpl w:val="A02AEB10"/>
    <w:lvl w:ilvl="0" w:tplc="1E10A02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0" w15:restartNumberingAfterBreak="0">
    <w:nsid w:val="7D5462EB"/>
    <w:multiLevelType w:val="hybridMultilevel"/>
    <w:tmpl w:val="5C0822F0"/>
    <w:lvl w:ilvl="0" w:tplc="A5FC36E8">
      <w:start w:val="3"/>
      <w:numFmt w:val="decimal"/>
      <w:lvlText w:val="%1."/>
      <w:lvlJc w:val="left"/>
      <w:pPr>
        <w:ind w:left="11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num w:numId="1" w16cid:durableId="1715313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6995798">
    <w:abstractNumId w:val="17"/>
  </w:num>
  <w:num w:numId="3" w16cid:durableId="105003290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2128473">
    <w:abstractNumId w:val="24"/>
  </w:num>
  <w:num w:numId="5" w16cid:durableId="1062173656">
    <w:abstractNumId w:val="24"/>
    <w:lvlOverride w:ilvl="0">
      <w:startOverride w:val="1"/>
    </w:lvlOverride>
  </w:num>
  <w:num w:numId="6" w16cid:durableId="623464330">
    <w:abstractNumId w:val="18"/>
  </w:num>
  <w:num w:numId="7" w16cid:durableId="1397896754">
    <w:abstractNumId w:val="14"/>
  </w:num>
  <w:num w:numId="8" w16cid:durableId="2039894035">
    <w:abstractNumId w:val="21"/>
  </w:num>
  <w:num w:numId="9" w16cid:durableId="461387331">
    <w:abstractNumId w:val="7"/>
  </w:num>
  <w:num w:numId="10" w16cid:durableId="1842500620">
    <w:abstractNumId w:val="37"/>
  </w:num>
  <w:num w:numId="11" w16cid:durableId="1746874797">
    <w:abstractNumId w:val="16"/>
  </w:num>
  <w:num w:numId="12" w16cid:durableId="1746562307">
    <w:abstractNumId w:val="30"/>
  </w:num>
  <w:num w:numId="13" w16cid:durableId="1119951520">
    <w:abstractNumId w:val="29"/>
  </w:num>
  <w:num w:numId="14" w16cid:durableId="1091270048">
    <w:abstractNumId w:val="3"/>
  </w:num>
  <w:num w:numId="15" w16cid:durableId="1852721432">
    <w:abstractNumId w:val="38"/>
  </w:num>
  <w:num w:numId="16" w16cid:durableId="388235543">
    <w:abstractNumId w:val="13"/>
  </w:num>
  <w:num w:numId="17" w16cid:durableId="2008553087">
    <w:abstractNumId w:val="19"/>
  </w:num>
  <w:num w:numId="18" w16cid:durableId="419135378">
    <w:abstractNumId w:val="1"/>
  </w:num>
  <w:num w:numId="19" w16cid:durableId="1107114936">
    <w:abstractNumId w:val="23"/>
  </w:num>
  <w:num w:numId="20" w16cid:durableId="2091542569">
    <w:abstractNumId w:val="25"/>
  </w:num>
  <w:num w:numId="21" w16cid:durableId="1434588390">
    <w:abstractNumId w:val="0"/>
    <w:lvlOverride w:ilvl="0">
      <w:lvl w:ilvl="0">
        <w:numFmt w:val="bullet"/>
        <w:lvlText w:val="*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2" w16cid:durableId="934484064">
    <w:abstractNumId w:val="22"/>
  </w:num>
  <w:num w:numId="23" w16cid:durableId="469248466">
    <w:abstractNumId w:val="6"/>
  </w:num>
  <w:num w:numId="24" w16cid:durableId="521673041">
    <w:abstractNumId w:val="36"/>
  </w:num>
  <w:num w:numId="25" w16cid:durableId="1008796462">
    <w:abstractNumId w:val="2"/>
  </w:num>
  <w:num w:numId="26" w16cid:durableId="1877549167">
    <w:abstractNumId w:val="39"/>
  </w:num>
  <w:num w:numId="27" w16cid:durableId="57287048">
    <w:abstractNumId w:val="4"/>
  </w:num>
  <w:num w:numId="28" w16cid:durableId="792020216">
    <w:abstractNumId w:val="40"/>
  </w:num>
  <w:num w:numId="29" w16cid:durableId="627586132">
    <w:abstractNumId w:val="35"/>
  </w:num>
  <w:num w:numId="30" w16cid:durableId="69667162">
    <w:abstractNumId w:val="32"/>
  </w:num>
  <w:num w:numId="31" w16cid:durableId="83730850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378476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19903573">
    <w:abstractNumId w:val="28"/>
  </w:num>
  <w:num w:numId="34" w16cid:durableId="1306154699">
    <w:abstractNumId w:val="33"/>
  </w:num>
  <w:num w:numId="35" w16cid:durableId="935215595">
    <w:abstractNumId w:val="10"/>
  </w:num>
  <w:num w:numId="36" w16cid:durableId="873079396">
    <w:abstractNumId w:val="20"/>
  </w:num>
  <w:num w:numId="37" w16cid:durableId="1490638861">
    <w:abstractNumId w:val="34"/>
  </w:num>
  <w:num w:numId="38" w16cid:durableId="1112555566">
    <w:abstractNumId w:val="8"/>
  </w:num>
  <w:num w:numId="39" w16cid:durableId="937371973">
    <w:abstractNumId w:val="11"/>
  </w:num>
  <w:num w:numId="40" w16cid:durableId="1834564006">
    <w:abstractNumId w:val="9"/>
  </w:num>
  <w:num w:numId="41" w16cid:durableId="1000737126">
    <w:abstractNumId w:val="5"/>
  </w:num>
  <w:num w:numId="42" w16cid:durableId="1892419333">
    <w:abstractNumId w:val="15"/>
  </w:num>
  <w:num w:numId="43" w16cid:durableId="1605723994">
    <w:abstractNumId w:val="27"/>
  </w:num>
  <w:num w:numId="44" w16cid:durableId="1778987647">
    <w:abstractNumId w:val="2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3B72"/>
    <w:rsid w:val="000031C8"/>
    <w:rsid w:val="00005309"/>
    <w:rsid w:val="000058F7"/>
    <w:rsid w:val="000409FF"/>
    <w:rsid w:val="00043D63"/>
    <w:rsid w:val="00056BA3"/>
    <w:rsid w:val="00065C73"/>
    <w:rsid w:val="00065D13"/>
    <w:rsid w:val="0006637B"/>
    <w:rsid w:val="00067183"/>
    <w:rsid w:val="000726EE"/>
    <w:rsid w:val="000855D6"/>
    <w:rsid w:val="00086943"/>
    <w:rsid w:val="000914D6"/>
    <w:rsid w:val="00092AAF"/>
    <w:rsid w:val="00094AD0"/>
    <w:rsid w:val="000B0ECA"/>
    <w:rsid w:val="000D2913"/>
    <w:rsid w:val="000D3350"/>
    <w:rsid w:val="000D3B72"/>
    <w:rsid w:val="000D44A3"/>
    <w:rsid w:val="000D6CC1"/>
    <w:rsid w:val="000E59D7"/>
    <w:rsid w:val="000F695A"/>
    <w:rsid w:val="000F6DEE"/>
    <w:rsid w:val="001047EF"/>
    <w:rsid w:val="00114E34"/>
    <w:rsid w:val="00115333"/>
    <w:rsid w:val="001177E2"/>
    <w:rsid w:val="00121EA6"/>
    <w:rsid w:val="00122F88"/>
    <w:rsid w:val="00130F41"/>
    <w:rsid w:val="00146E3B"/>
    <w:rsid w:val="0014770E"/>
    <w:rsid w:val="00151B6D"/>
    <w:rsid w:val="00156CE6"/>
    <w:rsid w:val="00156D72"/>
    <w:rsid w:val="00160096"/>
    <w:rsid w:val="001605D7"/>
    <w:rsid w:val="00166F68"/>
    <w:rsid w:val="001677DE"/>
    <w:rsid w:val="00167A53"/>
    <w:rsid w:val="0017193A"/>
    <w:rsid w:val="0017400B"/>
    <w:rsid w:val="001777B6"/>
    <w:rsid w:val="00182661"/>
    <w:rsid w:val="00183CBD"/>
    <w:rsid w:val="00183EA3"/>
    <w:rsid w:val="001858E8"/>
    <w:rsid w:val="001A0442"/>
    <w:rsid w:val="001B0E4C"/>
    <w:rsid w:val="001B6FA4"/>
    <w:rsid w:val="001C07A8"/>
    <w:rsid w:val="001C76EA"/>
    <w:rsid w:val="001D1958"/>
    <w:rsid w:val="001D37F1"/>
    <w:rsid w:val="001D50CE"/>
    <w:rsid w:val="001D56DD"/>
    <w:rsid w:val="001D7159"/>
    <w:rsid w:val="001F15E4"/>
    <w:rsid w:val="001F16E8"/>
    <w:rsid w:val="001F3B3F"/>
    <w:rsid w:val="0020247F"/>
    <w:rsid w:val="00205582"/>
    <w:rsid w:val="00205B98"/>
    <w:rsid w:val="00216EF8"/>
    <w:rsid w:val="002231E2"/>
    <w:rsid w:val="00223751"/>
    <w:rsid w:val="00223B2B"/>
    <w:rsid w:val="00231969"/>
    <w:rsid w:val="00231B70"/>
    <w:rsid w:val="002352DD"/>
    <w:rsid w:val="00247384"/>
    <w:rsid w:val="002557DE"/>
    <w:rsid w:val="002560AD"/>
    <w:rsid w:val="00276EBD"/>
    <w:rsid w:val="00283B8E"/>
    <w:rsid w:val="00296703"/>
    <w:rsid w:val="00297977"/>
    <w:rsid w:val="002A0877"/>
    <w:rsid w:val="002A3546"/>
    <w:rsid w:val="002A4FA5"/>
    <w:rsid w:val="002D0B00"/>
    <w:rsid w:val="002D220F"/>
    <w:rsid w:val="002D41B7"/>
    <w:rsid w:val="002E60FB"/>
    <w:rsid w:val="002E72C9"/>
    <w:rsid w:val="002E7F3D"/>
    <w:rsid w:val="002F1217"/>
    <w:rsid w:val="00303E37"/>
    <w:rsid w:val="00307D70"/>
    <w:rsid w:val="00310539"/>
    <w:rsid w:val="003233C4"/>
    <w:rsid w:val="00335E87"/>
    <w:rsid w:val="00354F4F"/>
    <w:rsid w:val="00367371"/>
    <w:rsid w:val="003836D6"/>
    <w:rsid w:val="00391F87"/>
    <w:rsid w:val="003936B8"/>
    <w:rsid w:val="003A3457"/>
    <w:rsid w:val="003A55F9"/>
    <w:rsid w:val="003B0443"/>
    <w:rsid w:val="003C7C84"/>
    <w:rsid w:val="003E4A96"/>
    <w:rsid w:val="003E5728"/>
    <w:rsid w:val="003E5E5D"/>
    <w:rsid w:val="003F1BE8"/>
    <w:rsid w:val="003F4886"/>
    <w:rsid w:val="004069ED"/>
    <w:rsid w:val="004071C6"/>
    <w:rsid w:val="0041203A"/>
    <w:rsid w:val="00416349"/>
    <w:rsid w:val="0042030D"/>
    <w:rsid w:val="00423CF9"/>
    <w:rsid w:val="0042726F"/>
    <w:rsid w:val="00432337"/>
    <w:rsid w:val="00441464"/>
    <w:rsid w:val="004451F0"/>
    <w:rsid w:val="00447A4A"/>
    <w:rsid w:val="004646CE"/>
    <w:rsid w:val="00474658"/>
    <w:rsid w:val="0049062C"/>
    <w:rsid w:val="00490E9E"/>
    <w:rsid w:val="00491974"/>
    <w:rsid w:val="0049681C"/>
    <w:rsid w:val="00496C6C"/>
    <w:rsid w:val="00496FD5"/>
    <w:rsid w:val="004B1724"/>
    <w:rsid w:val="004C4C0D"/>
    <w:rsid w:val="004C6A92"/>
    <w:rsid w:val="004D115A"/>
    <w:rsid w:val="004F13B3"/>
    <w:rsid w:val="004F3246"/>
    <w:rsid w:val="004F591C"/>
    <w:rsid w:val="005020CA"/>
    <w:rsid w:val="0051424A"/>
    <w:rsid w:val="00515CFC"/>
    <w:rsid w:val="00521429"/>
    <w:rsid w:val="00535DD9"/>
    <w:rsid w:val="0054110A"/>
    <w:rsid w:val="00551B73"/>
    <w:rsid w:val="00552209"/>
    <w:rsid w:val="005576FA"/>
    <w:rsid w:val="00571125"/>
    <w:rsid w:val="00572EFF"/>
    <w:rsid w:val="00575B15"/>
    <w:rsid w:val="0058238F"/>
    <w:rsid w:val="0058627F"/>
    <w:rsid w:val="00591445"/>
    <w:rsid w:val="00592F47"/>
    <w:rsid w:val="005961E2"/>
    <w:rsid w:val="005973ED"/>
    <w:rsid w:val="005B11D9"/>
    <w:rsid w:val="005B27A5"/>
    <w:rsid w:val="005C18F8"/>
    <w:rsid w:val="005C1A1E"/>
    <w:rsid w:val="005C7592"/>
    <w:rsid w:val="005D086C"/>
    <w:rsid w:val="005D13F0"/>
    <w:rsid w:val="005D30B6"/>
    <w:rsid w:val="005D4202"/>
    <w:rsid w:val="005F3D23"/>
    <w:rsid w:val="005F754B"/>
    <w:rsid w:val="006027A0"/>
    <w:rsid w:val="0060502B"/>
    <w:rsid w:val="00606D70"/>
    <w:rsid w:val="00610718"/>
    <w:rsid w:val="006134E2"/>
    <w:rsid w:val="0061507A"/>
    <w:rsid w:val="006218BD"/>
    <w:rsid w:val="00622453"/>
    <w:rsid w:val="006269A7"/>
    <w:rsid w:val="006361CF"/>
    <w:rsid w:val="00652DEF"/>
    <w:rsid w:val="00654FE9"/>
    <w:rsid w:val="00660352"/>
    <w:rsid w:val="00662693"/>
    <w:rsid w:val="00664591"/>
    <w:rsid w:val="00665A31"/>
    <w:rsid w:val="00670B22"/>
    <w:rsid w:val="00677A94"/>
    <w:rsid w:val="00681699"/>
    <w:rsid w:val="006846FF"/>
    <w:rsid w:val="00687B15"/>
    <w:rsid w:val="006927DF"/>
    <w:rsid w:val="006A52B0"/>
    <w:rsid w:val="006B320A"/>
    <w:rsid w:val="006B4A04"/>
    <w:rsid w:val="006C00C0"/>
    <w:rsid w:val="006C3A9F"/>
    <w:rsid w:val="006D09FA"/>
    <w:rsid w:val="006D4458"/>
    <w:rsid w:val="006E3497"/>
    <w:rsid w:val="006E5C2B"/>
    <w:rsid w:val="006E5E8B"/>
    <w:rsid w:val="006E7605"/>
    <w:rsid w:val="006F06ED"/>
    <w:rsid w:val="006F4546"/>
    <w:rsid w:val="006F5DB3"/>
    <w:rsid w:val="007015D5"/>
    <w:rsid w:val="007138C5"/>
    <w:rsid w:val="00713A33"/>
    <w:rsid w:val="007363A5"/>
    <w:rsid w:val="00742B6E"/>
    <w:rsid w:val="00744187"/>
    <w:rsid w:val="00752B0C"/>
    <w:rsid w:val="00765E53"/>
    <w:rsid w:val="007747BD"/>
    <w:rsid w:val="0079429B"/>
    <w:rsid w:val="007A59C4"/>
    <w:rsid w:val="007A737F"/>
    <w:rsid w:val="007A75EE"/>
    <w:rsid w:val="007B20EF"/>
    <w:rsid w:val="007D0F8D"/>
    <w:rsid w:val="007D2C1D"/>
    <w:rsid w:val="007D3B80"/>
    <w:rsid w:val="007D68BA"/>
    <w:rsid w:val="007E0573"/>
    <w:rsid w:val="007E475C"/>
    <w:rsid w:val="007E6FAD"/>
    <w:rsid w:val="007F2D32"/>
    <w:rsid w:val="007F7385"/>
    <w:rsid w:val="00801614"/>
    <w:rsid w:val="00801A3E"/>
    <w:rsid w:val="00805291"/>
    <w:rsid w:val="008210C8"/>
    <w:rsid w:val="00833C1D"/>
    <w:rsid w:val="00834167"/>
    <w:rsid w:val="00844BD4"/>
    <w:rsid w:val="00845709"/>
    <w:rsid w:val="008458E8"/>
    <w:rsid w:val="00855BF1"/>
    <w:rsid w:val="00856920"/>
    <w:rsid w:val="0086296B"/>
    <w:rsid w:val="00865985"/>
    <w:rsid w:val="00865B82"/>
    <w:rsid w:val="00865C67"/>
    <w:rsid w:val="00866AC3"/>
    <w:rsid w:val="00873FA4"/>
    <w:rsid w:val="008750F7"/>
    <w:rsid w:val="00895092"/>
    <w:rsid w:val="008B4008"/>
    <w:rsid w:val="008C42A2"/>
    <w:rsid w:val="008C43C2"/>
    <w:rsid w:val="008C498A"/>
    <w:rsid w:val="008C551A"/>
    <w:rsid w:val="008D2153"/>
    <w:rsid w:val="008D61F3"/>
    <w:rsid w:val="008E0793"/>
    <w:rsid w:val="008E49B5"/>
    <w:rsid w:val="008E6559"/>
    <w:rsid w:val="008F3AC9"/>
    <w:rsid w:val="008F4329"/>
    <w:rsid w:val="00900A03"/>
    <w:rsid w:val="00903570"/>
    <w:rsid w:val="00914BCD"/>
    <w:rsid w:val="00915BB2"/>
    <w:rsid w:val="0092099F"/>
    <w:rsid w:val="00923C63"/>
    <w:rsid w:val="009269DD"/>
    <w:rsid w:val="00931A3F"/>
    <w:rsid w:val="009327CC"/>
    <w:rsid w:val="00936765"/>
    <w:rsid w:val="0094403A"/>
    <w:rsid w:val="00964C33"/>
    <w:rsid w:val="009655A4"/>
    <w:rsid w:val="00976231"/>
    <w:rsid w:val="00992535"/>
    <w:rsid w:val="00993E44"/>
    <w:rsid w:val="009A0973"/>
    <w:rsid w:val="009A45AE"/>
    <w:rsid w:val="009A7C26"/>
    <w:rsid w:val="009B35A7"/>
    <w:rsid w:val="009B6D33"/>
    <w:rsid w:val="009C193C"/>
    <w:rsid w:val="009C1FB2"/>
    <w:rsid w:val="009C5F34"/>
    <w:rsid w:val="009C6C72"/>
    <w:rsid w:val="009C7598"/>
    <w:rsid w:val="009D27E3"/>
    <w:rsid w:val="009D2A5A"/>
    <w:rsid w:val="009D383B"/>
    <w:rsid w:val="009D691C"/>
    <w:rsid w:val="009E5360"/>
    <w:rsid w:val="009F3476"/>
    <w:rsid w:val="009F36B0"/>
    <w:rsid w:val="00A135F0"/>
    <w:rsid w:val="00A20C2B"/>
    <w:rsid w:val="00A30503"/>
    <w:rsid w:val="00A3207F"/>
    <w:rsid w:val="00A402FD"/>
    <w:rsid w:val="00A459E6"/>
    <w:rsid w:val="00A72789"/>
    <w:rsid w:val="00A75A68"/>
    <w:rsid w:val="00A77282"/>
    <w:rsid w:val="00A864BB"/>
    <w:rsid w:val="00A921C9"/>
    <w:rsid w:val="00AA1E7A"/>
    <w:rsid w:val="00AA44C6"/>
    <w:rsid w:val="00AA6B0B"/>
    <w:rsid w:val="00AB0E74"/>
    <w:rsid w:val="00AC0EA2"/>
    <w:rsid w:val="00AC556E"/>
    <w:rsid w:val="00AE1732"/>
    <w:rsid w:val="00AE698C"/>
    <w:rsid w:val="00AF6655"/>
    <w:rsid w:val="00AF7189"/>
    <w:rsid w:val="00B21A0A"/>
    <w:rsid w:val="00B26137"/>
    <w:rsid w:val="00B26463"/>
    <w:rsid w:val="00B461C2"/>
    <w:rsid w:val="00B52544"/>
    <w:rsid w:val="00B5621F"/>
    <w:rsid w:val="00B56351"/>
    <w:rsid w:val="00B6305D"/>
    <w:rsid w:val="00B73AC1"/>
    <w:rsid w:val="00B7799E"/>
    <w:rsid w:val="00B8025D"/>
    <w:rsid w:val="00B806AB"/>
    <w:rsid w:val="00B86715"/>
    <w:rsid w:val="00B90364"/>
    <w:rsid w:val="00B9345F"/>
    <w:rsid w:val="00BA1793"/>
    <w:rsid w:val="00BA26B3"/>
    <w:rsid w:val="00BA330C"/>
    <w:rsid w:val="00BA693F"/>
    <w:rsid w:val="00BB5710"/>
    <w:rsid w:val="00BB62F0"/>
    <w:rsid w:val="00BC1888"/>
    <w:rsid w:val="00BC2F75"/>
    <w:rsid w:val="00BE519F"/>
    <w:rsid w:val="00BE6F56"/>
    <w:rsid w:val="00BE75FD"/>
    <w:rsid w:val="00BF51FC"/>
    <w:rsid w:val="00C3129F"/>
    <w:rsid w:val="00C31D26"/>
    <w:rsid w:val="00C32157"/>
    <w:rsid w:val="00C33DED"/>
    <w:rsid w:val="00C35EE7"/>
    <w:rsid w:val="00C44AFD"/>
    <w:rsid w:val="00C45DFE"/>
    <w:rsid w:val="00C50E18"/>
    <w:rsid w:val="00C5311C"/>
    <w:rsid w:val="00C635D5"/>
    <w:rsid w:val="00C660B0"/>
    <w:rsid w:val="00C717C5"/>
    <w:rsid w:val="00C77929"/>
    <w:rsid w:val="00C80249"/>
    <w:rsid w:val="00C876ED"/>
    <w:rsid w:val="00CA6D99"/>
    <w:rsid w:val="00CA7161"/>
    <w:rsid w:val="00CC3512"/>
    <w:rsid w:val="00CC3C48"/>
    <w:rsid w:val="00CD06A5"/>
    <w:rsid w:val="00CE2737"/>
    <w:rsid w:val="00CE3A2F"/>
    <w:rsid w:val="00CE5132"/>
    <w:rsid w:val="00CE62F6"/>
    <w:rsid w:val="00CE7947"/>
    <w:rsid w:val="00CF2CD4"/>
    <w:rsid w:val="00D013B5"/>
    <w:rsid w:val="00D03318"/>
    <w:rsid w:val="00D06D71"/>
    <w:rsid w:val="00D07DE1"/>
    <w:rsid w:val="00D109CD"/>
    <w:rsid w:val="00D168E0"/>
    <w:rsid w:val="00D1732F"/>
    <w:rsid w:val="00D26369"/>
    <w:rsid w:val="00D26C09"/>
    <w:rsid w:val="00D30C66"/>
    <w:rsid w:val="00D42A6F"/>
    <w:rsid w:val="00D60B89"/>
    <w:rsid w:val="00D61972"/>
    <w:rsid w:val="00D666E7"/>
    <w:rsid w:val="00D70F69"/>
    <w:rsid w:val="00D72A30"/>
    <w:rsid w:val="00D72E63"/>
    <w:rsid w:val="00D75C4D"/>
    <w:rsid w:val="00D865DC"/>
    <w:rsid w:val="00D87468"/>
    <w:rsid w:val="00D95568"/>
    <w:rsid w:val="00DA48A6"/>
    <w:rsid w:val="00DB2077"/>
    <w:rsid w:val="00DB4543"/>
    <w:rsid w:val="00DB666B"/>
    <w:rsid w:val="00DB73E1"/>
    <w:rsid w:val="00DC4427"/>
    <w:rsid w:val="00DC4C0A"/>
    <w:rsid w:val="00DC790D"/>
    <w:rsid w:val="00DD0368"/>
    <w:rsid w:val="00DD06C8"/>
    <w:rsid w:val="00DD0746"/>
    <w:rsid w:val="00DD18E3"/>
    <w:rsid w:val="00DD1B7F"/>
    <w:rsid w:val="00DD33BA"/>
    <w:rsid w:val="00DE17D7"/>
    <w:rsid w:val="00DE2C4A"/>
    <w:rsid w:val="00DF63E1"/>
    <w:rsid w:val="00E01991"/>
    <w:rsid w:val="00E02BBF"/>
    <w:rsid w:val="00E05024"/>
    <w:rsid w:val="00E11244"/>
    <w:rsid w:val="00E23C55"/>
    <w:rsid w:val="00E3195B"/>
    <w:rsid w:val="00E32652"/>
    <w:rsid w:val="00E338D1"/>
    <w:rsid w:val="00E34FDB"/>
    <w:rsid w:val="00E3660D"/>
    <w:rsid w:val="00E41261"/>
    <w:rsid w:val="00E44F4E"/>
    <w:rsid w:val="00E518A2"/>
    <w:rsid w:val="00E5285A"/>
    <w:rsid w:val="00E53E68"/>
    <w:rsid w:val="00E57DBF"/>
    <w:rsid w:val="00E65773"/>
    <w:rsid w:val="00E67E75"/>
    <w:rsid w:val="00E70915"/>
    <w:rsid w:val="00E71367"/>
    <w:rsid w:val="00E723DA"/>
    <w:rsid w:val="00E75136"/>
    <w:rsid w:val="00EA4C21"/>
    <w:rsid w:val="00EB203B"/>
    <w:rsid w:val="00EE5F7D"/>
    <w:rsid w:val="00F02A92"/>
    <w:rsid w:val="00F24728"/>
    <w:rsid w:val="00F30B43"/>
    <w:rsid w:val="00F347D3"/>
    <w:rsid w:val="00F42BBA"/>
    <w:rsid w:val="00F45645"/>
    <w:rsid w:val="00F47AAE"/>
    <w:rsid w:val="00F61B2C"/>
    <w:rsid w:val="00F61D92"/>
    <w:rsid w:val="00F64268"/>
    <w:rsid w:val="00F644F6"/>
    <w:rsid w:val="00F7196F"/>
    <w:rsid w:val="00F75109"/>
    <w:rsid w:val="00F76E6D"/>
    <w:rsid w:val="00F77D5D"/>
    <w:rsid w:val="00F82637"/>
    <w:rsid w:val="00F830BF"/>
    <w:rsid w:val="00F91E44"/>
    <w:rsid w:val="00F92FBF"/>
    <w:rsid w:val="00F9705E"/>
    <w:rsid w:val="00FA762F"/>
    <w:rsid w:val="00FB0FE9"/>
    <w:rsid w:val="00FD0E06"/>
    <w:rsid w:val="00FD60D5"/>
    <w:rsid w:val="00FE0E63"/>
    <w:rsid w:val="00FE21E6"/>
    <w:rsid w:val="00FF2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D64D3"/>
  <w15:docId w15:val="{871DEAB4-A86C-48DC-8992-0A2E462BB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B72"/>
    <w:pPr>
      <w:spacing w:line="252" w:lineRule="auto"/>
    </w:pPr>
  </w:style>
  <w:style w:type="paragraph" w:styleId="1">
    <w:name w:val="heading 1"/>
    <w:basedOn w:val="a"/>
    <w:next w:val="a"/>
    <w:link w:val="10"/>
    <w:uiPriority w:val="99"/>
    <w:qFormat/>
    <w:rsid w:val="00283B8E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5E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8C43C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B72"/>
    <w:pPr>
      <w:ind w:left="720"/>
      <w:contextualSpacing/>
    </w:pPr>
  </w:style>
  <w:style w:type="paragraph" w:styleId="a4">
    <w:name w:val="No Spacing"/>
    <w:link w:val="a5"/>
    <w:uiPriority w:val="1"/>
    <w:qFormat/>
    <w:rsid w:val="000D3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F47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3gif">
    <w:name w:val="msonormalbullet3.gif"/>
    <w:basedOn w:val="a"/>
    <w:uiPriority w:val="99"/>
    <w:rsid w:val="00F47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bullet3gif">
    <w:name w:val="msonospacingbullet3.gif"/>
    <w:basedOn w:val="a"/>
    <w:rsid w:val="00F47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BE7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nhideWhenUsed/>
    <w:rsid w:val="006D09F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6D0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D09FA"/>
  </w:style>
  <w:style w:type="paragraph" w:styleId="aa">
    <w:name w:val="footer"/>
    <w:basedOn w:val="a"/>
    <w:link w:val="ab"/>
    <w:unhideWhenUsed/>
    <w:rsid w:val="006D0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6D09FA"/>
  </w:style>
  <w:style w:type="character" w:customStyle="1" w:styleId="10">
    <w:name w:val="Заголовок 1 Знак"/>
    <w:basedOn w:val="a0"/>
    <w:link w:val="1"/>
    <w:uiPriority w:val="99"/>
    <w:rsid w:val="00283B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Без интервала1"/>
    <w:uiPriority w:val="1"/>
    <w:qFormat/>
    <w:rsid w:val="00283B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Normal (Web)"/>
    <w:basedOn w:val="a"/>
    <w:unhideWhenUsed/>
    <w:rsid w:val="00F91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F91E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91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91E44"/>
    <w:rPr>
      <w:rFonts w:ascii="Tahoma" w:hAnsi="Tahoma" w:cs="Tahoma"/>
      <w:sz w:val="16"/>
      <w:szCs w:val="16"/>
    </w:rPr>
  </w:style>
  <w:style w:type="paragraph" w:styleId="af">
    <w:name w:val="Title"/>
    <w:basedOn w:val="a"/>
    <w:link w:val="af0"/>
    <w:qFormat/>
    <w:rsid w:val="00F91E4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f0">
    <w:name w:val="Заголовок Знак"/>
    <w:basedOn w:val="a0"/>
    <w:link w:val="af"/>
    <w:rsid w:val="00F91E4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tandard">
    <w:name w:val="Standard"/>
    <w:rsid w:val="00F91E4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12">
    <w:name w:val="Стиль1"/>
    <w:basedOn w:val="a"/>
    <w:qFormat/>
    <w:rsid w:val="00F91E4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13">
    <w:name w:val="Абзац списка1"/>
    <w:basedOn w:val="a"/>
    <w:uiPriority w:val="99"/>
    <w:rsid w:val="00F91E44"/>
    <w:pPr>
      <w:suppressAutoHyphens/>
      <w:spacing w:after="200" w:line="276" w:lineRule="auto"/>
      <w:ind w:left="720"/>
    </w:pPr>
    <w:rPr>
      <w:rFonts w:ascii="Calibri" w:eastAsia="SimSun" w:hAnsi="Calibri" w:cs="font280"/>
      <w:lang w:eastAsia="ar-SA"/>
    </w:rPr>
  </w:style>
  <w:style w:type="paragraph" w:customStyle="1" w:styleId="ConsPlusNormal">
    <w:name w:val="ConsPlusNormal"/>
    <w:rsid w:val="00F91E44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4">
    <w:name w:val="Обычный (веб)1"/>
    <w:aliases w:val="Обычный (Web)1"/>
    <w:basedOn w:val="a"/>
    <w:uiPriority w:val="99"/>
    <w:rsid w:val="00F91E44"/>
    <w:pPr>
      <w:suppressAutoHyphens/>
      <w:spacing w:before="100" w:after="28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1">
    <w:name w:val="Знак Знак Знак Знак"/>
    <w:basedOn w:val="a"/>
    <w:rsid w:val="00F91E4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bidi="hi-IN"/>
    </w:rPr>
  </w:style>
  <w:style w:type="paragraph" w:customStyle="1" w:styleId="Textbody">
    <w:name w:val="Text body"/>
    <w:basedOn w:val="Standard"/>
    <w:rsid w:val="00F91E44"/>
    <w:pPr>
      <w:spacing w:after="120"/>
    </w:pPr>
  </w:style>
  <w:style w:type="paragraph" w:styleId="af2">
    <w:name w:val="Body Text"/>
    <w:basedOn w:val="a"/>
    <w:link w:val="af3"/>
    <w:rsid w:val="00F91E44"/>
    <w:pPr>
      <w:spacing w:after="0" w:line="220" w:lineRule="auto"/>
      <w:ind w:right="-1320"/>
      <w:jc w:val="center"/>
    </w:pPr>
    <w:rPr>
      <w:rFonts w:ascii="Arial" w:eastAsia="Times New Roman" w:hAnsi="Arial" w:cs="Arial"/>
      <w:sz w:val="24"/>
      <w:lang w:eastAsia="ru-RU"/>
    </w:rPr>
  </w:style>
  <w:style w:type="character" w:customStyle="1" w:styleId="af3">
    <w:name w:val="Основной текст Знак"/>
    <w:basedOn w:val="a0"/>
    <w:link w:val="af2"/>
    <w:rsid w:val="00F91E44"/>
    <w:rPr>
      <w:rFonts w:ascii="Arial" w:eastAsia="Times New Roman" w:hAnsi="Arial" w:cs="Arial"/>
      <w:sz w:val="24"/>
      <w:lang w:eastAsia="ru-RU"/>
    </w:rPr>
  </w:style>
  <w:style w:type="character" w:customStyle="1" w:styleId="s10">
    <w:name w:val="s_10"/>
    <w:rsid w:val="00F91E44"/>
  </w:style>
  <w:style w:type="paragraph" w:customStyle="1" w:styleId="alignright">
    <w:name w:val="align_right"/>
    <w:basedOn w:val="a"/>
    <w:rsid w:val="00F91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Emphasis"/>
    <w:basedOn w:val="a0"/>
    <w:qFormat/>
    <w:rsid w:val="00F91E44"/>
    <w:rPr>
      <w:i/>
      <w:iCs/>
    </w:rPr>
  </w:style>
  <w:style w:type="paragraph" w:customStyle="1" w:styleId="Default">
    <w:name w:val="Default"/>
    <w:uiPriority w:val="99"/>
    <w:rsid w:val="007D0F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5">
    <w:name w:val="Знак Знак Знак"/>
    <w:basedOn w:val="a"/>
    <w:rsid w:val="0094403A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f6">
    <w:name w:val="Strong"/>
    <w:qFormat/>
    <w:rsid w:val="00F77D5D"/>
    <w:rPr>
      <w:b/>
      <w:bCs/>
    </w:rPr>
  </w:style>
  <w:style w:type="paragraph" w:customStyle="1" w:styleId="21">
    <w:name w:val="Абзац списка2"/>
    <w:basedOn w:val="a"/>
    <w:rsid w:val="008C43C2"/>
    <w:pPr>
      <w:spacing w:after="200" w:line="276" w:lineRule="auto"/>
      <w:ind w:left="720"/>
    </w:pPr>
    <w:rPr>
      <w:rFonts w:ascii="Times New Roman" w:eastAsia="Times New Roman" w:hAnsi="Times New Roman" w:cs="Times New Roman"/>
      <w:lang w:eastAsia="zh-CN"/>
    </w:rPr>
  </w:style>
  <w:style w:type="character" w:customStyle="1" w:styleId="60">
    <w:name w:val="Заголовок 6 Знак"/>
    <w:basedOn w:val="a0"/>
    <w:link w:val="6"/>
    <w:uiPriority w:val="99"/>
    <w:semiHidden/>
    <w:rsid w:val="008C43C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22">
    <w:name w:val="Body Text 2"/>
    <w:basedOn w:val="a"/>
    <w:link w:val="23"/>
    <w:uiPriority w:val="99"/>
    <w:semiHidden/>
    <w:unhideWhenUsed/>
    <w:rsid w:val="008C43C2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8C43C2"/>
  </w:style>
  <w:style w:type="paragraph" w:customStyle="1" w:styleId="pboth">
    <w:name w:val="pboth"/>
    <w:basedOn w:val="a"/>
    <w:rsid w:val="008C4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">
    <w:name w:val="Сетка таблицы1"/>
    <w:basedOn w:val="a1"/>
    <w:next w:val="a6"/>
    <w:uiPriority w:val="59"/>
    <w:rsid w:val="005C18F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Body Text Indent 2"/>
    <w:basedOn w:val="a"/>
    <w:link w:val="25"/>
    <w:uiPriority w:val="99"/>
    <w:semiHidden/>
    <w:unhideWhenUsed/>
    <w:rsid w:val="00F644F6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F644F6"/>
  </w:style>
  <w:style w:type="paragraph" w:customStyle="1" w:styleId="Style4">
    <w:name w:val="Style4"/>
    <w:basedOn w:val="a"/>
    <w:rsid w:val="00F644F6"/>
    <w:pPr>
      <w:widowControl w:val="0"/>
      <w:autoSpaceDE w:val="0"/>
      <w:autoSpaceDN w:val="0"/>
      <w:adjustRightInd w:val="0"/>
      <w:spacing w:after="0" w:line="314" w:lineRule="exact"/>
      <w:ind w:firstLine="7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 Indent"/>
    <w:basedOn w:val="a"/>
    <w:link w:val="af8"/>
    <w:rsid w:val="00447A4A"/>
    <w:pPr>
      <w:spacing w:after="0" w:line="240" w:lineRule="auto"/>
      <w:ind w:firstLine="900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447A4A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3">
    <w:name w:val="Знак Знак3 Знак Знак"/>
    <w:basedOn w:val="a"/>
    <w:rsid w:val="00447A4A"/>
    <w:pPr>
      <w:widowControl w:val="0"/>
      <w:adjustRightInd w:val="0"/>
      <w:spacing w:line="240" w:lineRule="exact"/>
      <w:jc w:val="right"/>
    </w:pPr>
    <w:rPr>
      <w:rFonts w:ascii="Baltica" w:eastAsia="Times New Roman" w:hAnsi="Baltica" w:cs="Baltica"/>
      <w:sz w:val="20"/>
      <w:szCs w:val="20"/>
      <w:lang w:val="en-GB"/>
    </w:rPr>
  </w:style>
  <w:style w:type="paragraph" w:styleId="af9">
    <w:name w:val="Block Text"/>
    <w:basedOn w:val="a"/>
    <w:unhideWhenUsed/>
    <w:rsid w:val="00447A4A"/>
    <w:pPr>
      <w:spacing w:after="0" w:line="240" w:lineRule="auto"/>
      <w:ind w:left="360" w:right="-185" w:firstLine="36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0">
    <w:name w:val="Body Text 3"/>
    <w:basedOn w:val="a"/>
    <w:link w:val="31"/>
    <w:rsid w:val="00447A4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">
    <w:name w:val="Основной текст 3 Знак"/>
    <w:basedOn w:val="a0"/>
    <w:link w:val="30"/>
    <w:rsid w:val="00447A4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E5E8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msonormalbullet2gifbullet1gif">
    <w:name w:val="msonormalbullet2gifbullet1.gif"/>
    <w:basedOn w:val="a"/>
    <w:rsid w:val="006E5E8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sonormalbullet2gifbullet2gif">
    <w:name w:val="msonormalbullet2gifbullet2.gif"/>
    <w:basedOn w:val="a"/>
    <w:rsid w:val="006E5E8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a">
    <w:name w:val="List"/>
    <w:basedOn w:val="a"/>
    <w:rsid w:val="006269A7"/>
    <w:pPr>
      <w:overflowPunct w:val="0"/>
      <w:autoSpaceDE w:val="0"/>
      <w:autoSpaceDN w:val="0"/>
      <w:adjustRightInd w:val="0"/>
      <w:spacing w:after="0" w:line="240" w:lineRule="auto"/>
      <w:ind w:left="283" w:hanging="283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b">
    <w:name w:val="Знак Знак"/>
    <w:basedOn w:val="a"/>
    <w:rsid w:val="009A097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c">
    <w:name w:val="Знак Знак Знак Знак"/>
    <w:basedOn w:val="a"/>
    <w:rsid w:val="006027A0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32">
    <w:name w:val="Body Text Indent 3"/>
    <w:aliases w:val="Body Text Indent 3 Char Знак Знак Знак,Body Text Indent 3 Char Знак Знак"/>
    <w:basedOn w:val="a"/>
    <w:link w:val="33"/>
    <w:rsid w:val="00713A3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aliases w:val="Body Text Indent 3 Char Знак Знак Знак Знак,Body Text Indent 3 Char Знак Знак Знак1"/>
    <w:basedOn w:val="a0"/>
    <w:link w:val="32"/>
    <w:rsid w:val="00713A33"/>
    <w:rPr>
      <w:rFonts w:ascii="Times New Roman" w:eastAsia="Times New Roman" w:hAnsi="Times New Roman" w:cs="Times New Roman"/>
      <w:sz w:val="16"/>
      <w:szCs w:val="16"/>
      <w:lang w:eastAsia="ru-RU"/>
    </w:rPr>
  </w:style>
  <w:style w:type="numbering" w:customStyle="1" w:styleId="WW8Num5">
    <w:name w:val="WW8Num5"/>
    <w:basedOn w:val="a2"/>
    <w:rsid w:val="00713A33"/>
    <w:pPr>
      <w:numPr>
        <w:numId w:val="4"/>
      </w:numPr>
    </w:pPr>
  </w:style>
  <w:style w:type="character" w:customStyle="1" w:styleId="FontStyle13">
    <w:name w:val="Font Style13"/>
    <w:rsid w:val="00713A33"/>
    <w:rPr>
      <w:rFonts w:ascii="Times New Roman" w:hAnsi="Times New Roman" w:cs="Times New Roman" w:hint="default"/>
      <w:sz w:val="26"/>
      <w:szCs w:val="26"/>
    </w:rPr>
  </w:style>
  <w:style w:type="character" w:styleId="afd">
    <w:name w:val="Subtle Emphasis"/>
    <w:uiPriority w:val="19"/>
    <w:qFormat/>
    <w:rsid w:val="00713A33"/>
    <w:rPr>
      <w:i/>
      <w:iCs/>
      <w:color w:val="404040"/>
    </w:rPr>
  </w:style>
  <w:style w:type="table" w:customStyle="1" w:styleId="26">
    <w:name w:val="Сетка таблицы2"/>
    <w:basedOn w:val="a1"/>
    <w:next w:val="a6"/>
    <w:uiPriority w:val="59"/>
    <w:rsid w:val="00FA762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2gifbullet3gif">
    <w:name w:val="msonormalbullet2gifbullet3.gif"/>
    <w:basedOn w:val="a"/>
    <w:semiHidden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1gif">
    <w:name w:val="msonormalbullet2gifbullet2gifbullet1.gif"/>
    <w:basedOn w:val="a"/>
    <w:semiHidden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3gif">
    <w:name w:val="msonormalbullet2gifbullet2gifbullet3.gif"/>
    <w:basedOn w:val="a"/>
    <w:semiHidden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2gifbullet1gif">
    <w:name w:val="msonormalbullet2gifbullet2gifbullet2gifbullet1.gif"/>
    <w:basedOn w:val="a"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2gifbullet3gif">
    <w:name w:val="msonormalbullet2gifbullet2gifbullet2gifbullet3.gif"/>
    <w:basedOn w:val="a"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bullet1gif">
    <w:name w:val="msonospacingbullet1.gif"/>
    <w:basedOn w:val="a"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2gifbullet2gifbullet1gif">
    <w:name w:val="msonormalbullet2gifbullet2gifbullet2gifbullet2gifbullet1.gif"/>
    <w:basedOn w:val="a"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2gifbullet2gifbullet3gif">
    <w:name w:val="msonormalbullet2gifbullet2gifbullet2gifbullet2gifbullet3.gif"/>
    <w:basedOn w:val="a"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F34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4">
    <w:name w:val="Сетка таблицы3"/>
    <w:basedOn w:val="a1"/>
    <w:next w:val="a6"/>
    <w:uiPriority w:val="59"/>
    <w:rsid w:val="002F1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183E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e">
    <w:name w:val="Знак Знак Знак Знак"/>
    <w:basedOn w:val="a"/>
    <w:rsid w:val="00BA330C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ff">
    <w:name w:val="Цветовое выделение"/>
    <w:uiPriority w:val="99"/>
    <w:rsid w:val="00654FE9"/>
    <w:rPr>
      <w:b/>
      <w:color w:val="26282F"/>
    </w:rPr>
  </w:style>
  <w:style w:type="paragraph" w:customStyle="1" w:styleId="aff0">
    <w:name w:val="Заголовок статьи"/>
    <w:basedOn w:val="a"/>
    <w:next w:val="a"/>
    <w:uiPriority w:val="99"/>
    <w:rsid w:val="00654FE9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5443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9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6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0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20889-865C-4769-86F3-93260E28D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8673</Words>
  <Characters>49440</Characters>
  <Application>Microsoft Office Word</Application>
  <DocSecurity>0</DocSecurity>
  <Lines>412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358</dc:creator>
  <cp:lastModifiedBy>USER</cp:lastModifiedBy>
  <cp:revision>98</cp:revision>
  <cp:lastPrinted>2026-01-12T07:44:00Z</cp:lastPrinted>
  <dcterms:created xsi:type="dcterms:W3CDTF">2025-12-04T11:59:00Z</dcterms:created>
  <dcterms:modified xsi:type="dcterms:W3CDTF">2026-01-23T07:36:00Z</dcterms:modified>
</cp:coreProperties>
</file>